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4EE7" w:rsidRDefault="009272CA" w:rsidP="00FC4EE7">
      <w:pPr>
        <w:pStyle w:val="a3"/>
        <w:shd w:val="clear" w:color="auto" w:fill="FFFFFF"/>
        <w:spacing w:before="0" w:beforeAutospacing="0" w:after="0" w:afterAutospacing="0"/>
        <w:jc w:val="center"/>
        <w:rPr>
          <w:b/>
          <w:bCs/>
        </w:rPr>
      </w:pPr>
      <w:r>
        <w:rPr>
          <w:b/>
          <w:bCs/>
        </w:rPr>
        <w:t xml:space="preserve">Аналитический отчет </w:t>
      </w:r>
      <w:r w:rsidRPr="00BB6F6C">
        <w:rPr>
          <w:b/>
          <w:bCs/>
        </w:rPr>
        <w:t>педагога-психолога</w:t>
      </w:r>
      <w:r w:rsidRPr="00BB6F6C">
        <w:rPr>
          <w:rFonts w:ascii="Arial" w:hAnsi="Arial" w:cs="Arial"/>
          <w:sz w:val="22"/>
          <w:szCs w:val="21"/>
        </w:rPr>
        <w:t xml:space="preserve"> </w:t>
      </w:r>
      <w:r w:rsidRPr="00BB6F6C">
        <w:rPr>
          <w:b/>
          <w:bCs/>
        </w:rPr>
        <w:t xml:space="preserve">о проделанной работе </w:t>
      </w:r>
    </w:p>
    <w:p w:rsidR="009272CA" w:rsidRPr="00FC4EE7" w:rsidRDefault="009272CA" w:rsidP="00FC4EE7">
      <w:pPr>
        <w:pStyle w:val="a3"/>
        <w:shd w:val="clear" w:color="auto" w:fill="FFFFFF"/>
        <w:spacing w:before="0" w:beforeAutospacing="0" w:after="0" w:afterAutospacing="0"/>
        <w:jc w:val="center"/>
        <w:rPr>
          <w:b/>
          <w:bCs/>
        </w:rPr>
      </w:pPr>
      <w:r w:rsidRPr="00BB6F6C">
        <w:rPr>
          <w:b/>
          <w:bCs/>
        </w:rPr>
        <w:t>за 2021-2022 учебный год.</w:t>
      </w:r>
    </w:p>
    <w:p w:rsidR="009272CA" w:rsidRPr="00BB6F6C" w:rsidRDefault="009272CA" w:rsidP="009272CA">
      <w:pPr>
        <w:pStyle w:val="a3"/>
        <w:shd w:val="clear" w:color="auto" w:fill="FFFFFF"/>
        <w:spacing w:before="0" w:beforeAutospacing="0" w:after="0" w:afterAutospacing="0"/>
        <w:ind w:firstLine="709"/>
        <w:jc w:val="both"/>
        <w:rPr>
          <w:rFonts w:ascii="Arial" w:hAnsi="Arial" w:cs="Arial"/>
          <w:sz w:val="22"/>
          <w:szCs w:val="21"/>
        </w:rPr>
      </w:pPr>
      <w:r w:rsidRPr="00BB6F6C">
        <w:t>Психолого-педагогическая работа проводилась в течении учебного года соответственно с планом работы школы и планом работы психолога.</w:t>
      </w:r>
    </w:p>
    <w:p w:rsidR="009272CA" w:rsidRPr="00BB6F6C" w:rsidRDefault="009272CA" w:rsidP="009272CA">
      <w:pPr>
        <w:pStyle w:val="a3"/>
        <w:shd w:val="clear" w:color="auto" w:fill="FFFFFF"/>
        <w:spacing w:before="0" w:beforeAutospacing="0" w:after="0" w:afterAutospacing="0"/>
        <w:ind w:firstLine="709"/>
        <w:jc w:val="both"/>
        <w:rPr>
          <w:rFonts w:ascii="Arial" w:hAnsi="Arial" w:cs="Arial"/>
          <w:sz w:val="22"/>
          <w:szCs w:val="21"/>
        </w:rPr>
      </w:pPr>
      <w:r w:rsidRPr="00BB6F6C">
        <w:rPr>
          <w:b/>
          <w:bCs/>
        </w:rPr>
        <w:t>Цель работы:</w:t>
      </w:r>
      <w:r w:rsidRPr="00BB6F6C">
        <w:t xml:space="preserve"> психолого-педагогическое сопровождение образовательного процесса. Способствовать созданию оптимальных условий для сохранения психологического здоровья субъектов образовательного процесса.</w:t>
      </w:r>
    </w:p>
    <w:p w:rsidR="009272CA" w:rsidRPr="00BB6F6C" w:rsidRDefault="009272CA" w:rsidP="009272CA">
      <w:pPr>
        <w:pStyle w:val="a3"/>
        <w:shd w:val="clear" w:color="auto" w:fill="FFFFFF"/>
        <w:spacing w:before="0" w:beforeAutospacing="0" w:after="0" w:afterAutospacing="0"/>
        <w:ind w:firstLine="709"/>
        <w:jc w:val="both"/>
        <w:rPr>
          <w:rFonts w:ascii="Arial" w:hAnsi="Arial" w:cs="Arial"/>
          <w:sz w:val="22"/>
          <w:szCs w:val="21"/>
        </w:rPr>
      </w:pPr>
      <w:r w:rsidRPr="00BB6F6C">
        <w:rPr>
          <w:b/>
          <w:bCs/>
        </w:rPr>
        <w:t>Задачи:</w:t>
      </w:r>
    </w:p>
    <w:p w:rsidR="009272CA" w:rsidRPr="00BB6F6C" w:rsidRDefault="009272CA" w:rsidP="009272CA">
      <w:pPr>
        <w:pStyle w:val="a3"/>
        <w:shd w:val="clear" w:color="auto" w:fill="FFFFFF"/>
        <w:spacing w:before="0" w:beforeAutospacing="0" w:after="0" w:afterAutospacing="0"/>
        <w:ind w:firstLine="709"/>
        <w:jc w:val="both"/>
        <w:rPr>
          <w:rFonts w:ascii="Arial" w:hAnsi="Arial" w:cs="Arial"/>
          <w:sz w:val="22"/>
          <w:szCs w:val="21"/>
        </w:rPr>
      </w:pPr>
      <w:r w:rsidRPr="00BB6F6C">
        <w:t>- Оказание своевременной психологической поддержки.</w:t>
      </w:r>
    </w:p>
    <w:p w:rsidR="009272CA" w:rsidRPr="00BB6F6C" w:rsidRDefault="009272CA" w:rsidP="009272CA">
      <w:pPr>
        <w:pStyle w:val="a3"/>
        <w:shd w:val="clear" w:color="auto" w:fill="FFFFFF"/>
        <w:spacing w:before="0" w:beforeAutospacing="0" w:after="0" w:afterAutospacing="0"/>
        <w:ind w:firstLine="709"/>
        <w:jc w:val="both"/>
        <w:rPr>
          <w:rFonts w:ascii="Arial" w:hAnsi="Arial" w:cs="Arial"/>
          <w:sz w:val="22"/>
          <w:szCs w:val="21"/>
        </w:rPr>
      </w:pPr>
      <w:r w:rsidRPr="00BB6F6C">
        <w:t>- Создание условий для оказания психологической помощи учащихся в решении проблем развития.</w:t>
      </w:r>
    </w:p>
    <w:p w:rsidR="009272CA" w:rsidRPr="00BB6F6C" w:rsidRDefault="009272CA" w:rsidP="009272CA">
      <w:pPr>
        <w:pStyle w:val="a3"/>
        <w:shd w:val="clear" w:color="auto" w:fill="FFFFFF"/>
        <w:spacing w:before="0" w:beforeAutospacing="0" w:after="0" w:afterAutospacing="0"/>
        <w:ind w:firstLine="709"/>
        <w:jc w:val="both"/>
      </w:pPr>
      <w:r w:rsidRPr="00BB6F6C">
        <w:t>- Консультативная информационная психологическая поддержка процессов обучения, воспитания и развития детей в образовательной среде школы.</w:t>
      </w:r>
    </w:p>
    <w:p w:rsidR="009272CA" w:rsidRDefault="009272CA" w:rsidP="009272CA">
      <w:pPr>
        <w:pStyle w:val="a3"/>
        <w:shd w:val="clear" w:color="auto" w:fill="FFFFFF"/>
        <w:spacing w:before="0" w:beforeAutospacing="0" w:after="0" w:afterAutospacing="0"/>
        <w:ind w:firstLine="709"/>
        <w:jc w:val="both"/>
      </w:pPr>
      <w:r w:rsidRPr="00BB6F6C">
        <w:t xml:space="preserve">1. Первичная диагностика первоклассников с целью определения уровня школьной готовности, использовались методики: </w:t>
      </w:r>
    </w:p>
    <w:p w:rsidR="009272CA" w:rsidRPr="00BB6F6C" w:rsidRDefault="009272CA" w:rsidP="009272CA">
      <w:pPr>
        <w:pStyle w:val="a3"/>
        <w:shd w:val="clear" w:color="auto" w:fill="FFFFFF"/>
        <w:spacing w:before="0" w:beforeAutospacing="0" w:after="0" w:afterAutospacing="0"/>
        <w:ind w:firstLine="709"/>
        <w:jc w:val="both"/>
      </w:pPr>
    </w:p>
    <w:p w:rsidR="009272CA" w:rsidRPr="00BB6F6C" w:rsidRDefault="009272CA" w:rsidP="009272CA">
      <w:pPr>
        <w:spacing w:after="0" w:line="240" w:lineRule="auto"/>
        <w:ind w:left="-180" w:firstLine="709"/>
        <w:jc w:val="center"/>
        <w:rPr>
          <w:rFonts w:ascii="Times New Roman" w:hAnsi="Times New Roman" w:cs="Times New Roman"/>
          <w:b/>
          <w:sz w:val="24"/>
          <w:szCs w:val="24"/>
        </w:rPr>
      </w:pPr>
      <w:proofErr w:type="spellStart"/>
      <w:r w:rsidRPr="00BB6F6C">
        <w:rPr>
          <w:rFonts w:ascii="Times New Roman" w:hAnsi="Times New Roman" w:cs="Times New Roman"/>
          <w:b/>
          <w:sz w:val="24"/>
          <w:szCs w:val="24"/>
        </w:rPr>
        <w:t>Лусканова</w:t>
      </w:r>
      <w:proofErr w:type="spellEnd"/>
      <w:r w:rsidRPr="00BB6F6C">
        <w:rPr>
          <w:rFonts w:ascii="Times New Roman" w:hAnsi="Times New Roman" w:cs="Times New Roman"/>
          <w:b/>
          <w:sz w:val="24"/>
          <w:szCs w:val="24"/>
        </w:rPr>
        <w:t xml:space="preserve"> «Мотивации обучения в школе и уровень адаптации учащихся»</w:t>
      </w:r>
    </w:p>
    <w:p w:rsidR="009272CA" w:rsidRPr="00BB6F6C" w:rsidRDefault="009272CA" w:rsidP="009272CA">
      <w:pPr>
        <w:spacing w:after="0" w:line="240" w:lineRule="auto"/>
        <w:ind w:left="-180" w:firstLine="709"/>
        <w:jc w:val="center"/>
        <w:rPr>
          <w:rFonts w:ascii="Times New Roman" w:hAnsi="Times New Roman" w:cs="Times New Roman"/>
          <w:sz w:val="24"/>
          <w:szCs w:val="24"/>
        </w:rPr>
      </w:pPr>
    </w:p>
    <w:tbl>
      <w:tblPr>
        <w:tblStyle w:val="a4"/>
        <w:tblW w:w="9781" w:type="dxa"/>
        <w:jc w:val="center"/>
        <w:tblLook w:val="04A0" w:firstRow="1" w:lastRow="0" w:firstColumn="1" w:lastColumn="0" w:noHBand="0" w:noVBand="1"/>
      </w:tblPr>
      <w:tblGrid>
        <w:gridCol w:w="858"/>
        <w:gridCol w:w="5321"/>
        <w:gridCol w:w="2610"/>
        <w:gridCol w:w="992"/>
      </w:tblGrid>
      <w:tr w:rsidR="009272CA" w:rsidRPr="00BB6F6C" w:rsidTr="009272CA">
        <w:trPr>
          <w:jc w:val="center"/>
        </w:trPr>
        <w:tc>
          <w:tcPr>
            <w:tcW w:w="851" w:type="dxa"/>
            <w:vAlign w:val="center"/>
          </w:tcPr>
          <w:p w:rsidR="009272CA" w:rsidRPr="00BB6F6C" w:rsidRDefault="001C6FDA" w:rsidP="009272CA">
            <w:pPr>
              <w:jc w:val="center"/>
              <w:rPr>
                <w:rFonts w:ascii="Times New Roman" w:hAnsi="Times New Roman" w:cs="Times New Roman"/>
                <w:b/>
                <w:sz w:val="24"/>
                <w:szCs w:val="24"/>
              </w:rPr>
            </w:pPr>
            <w:r>
              <w:rPr>
                <w:rFonts w:ascii="Times New Roman" w:hAnsi="Times New Roman" w:cs="Times New Roman"/>
                <w:b/>
                <w:sz w:val="24"/>
                <w:szCs w:val="24"/>
              </w:rPr>
              <w:t>Класс</w:t>
            </w:r>
          </w:p>
        </w:tc>
        <w:tc>
          <w:tcPr>
            <w:tcW w:w="5326" w:type="dxa"/>
          </w:tcPr>
          <w:p w:rsidR="009272CA" w:rsidRPr="00BB6F6C" w:rsidRDefault="009272CA" w:rsidP="009272CA">
            <w:pPr>
              <w:jc w:val="center"/>
              <w:rPr>
                <w:rFonts w:ascii="Times New Roman" w:hAnsi="Times New Roman" w:cs="Times New Roman"/>
                <w:b/>
                <w:sz w:val="24"/>
                <w:szCs w:val="24"/>
              </w:rPr>
            </w:pPr>
            <w:r w:rsidRPr="00BB6F6C">
              <w:rPr>
                <w:rFonts w:ascii="Times New Roman" w:hAnsi="Times New Roman" w:cs="Times New Roman"/>
                <w:b/>
                <w:sz w:val="24"/>
                <w:szCs w:val="24"/>
              </w:rPr>
              <w:t>Уровень</w:t>
            </w:r>
          </w:p>
        </w:tc>
        <w:tc>
          <w:tcPr>
            <w:tcW w:w="2612" w:type="dxa"/>
          </w:tcPr>
          <w:p w:rsidR="009272CA" w:rsidRPr="00BB6F6C" w:rsidRDefault="009272CA" w:rsidP="009272CA">
            <w:pPr>
              <w:jc w:val="center"/>
              <w:rPr>
                <w:rFonts w:ascii="Times New Roman" w:hAnsi="Times New Roman" w:cs="Times New Roman"/>
                <w:b/>
                <w:sz w:val="24"/>
                <w:szCs w:val="24"/>
              </w:rPr>
            </w:pPr>
            <w:r w:rsidRPr="00BB6F6C">
              <w:rPr>
                <w:rFonts w:ascii="Times New Roman" w:hAnsi="Times New Roman" w:cs="Times New Roman"/>
                <w:b/>
                <w:sz w:val="24"/>
                <w:szCs w:val="24"/>
              </w:rPr>
              <w:t>Количество человек</w:t>
            </w:r>
          </w:p>
        </w:tc>
        <w:tc>
          <w:tcPr>
            <w:tcW w:w="992" w:type="dxa"/>
          </w:tcPr>
          <w:p w:rsidR="009272CA" w:rsidRPr="00BB6F6C" w:rsidRDefault="009272CA" w:rsidP="009272CA">
            <w:pPr>
              <w:jc w:val="center"/>
              <w:rPr>
                <w:rFonts w:ascii="Times New Roman" w:hAnsi="Times New Roman" w:cs="Times New Roman"/>
                <w:b/>
                <w:sz w:val="24"/>
                <w:szCs w:val="24"/>
              </w:rPr>
            </w:pPr>
            <w:r w:rsidRPr="00BB6F6C">
              <w:rPr>
                <w:rFonts w:ascii="Times New Roman" w:hAnsi="Times New Roman" w:cs="Times New Roman"/>
                <w:b/>
                <w:sz w:val="24"/>
                <w:szCs w:val="24"/>
              </w:rPr>
              <w:t>%</w:t>
            </w:r>
          </w:p>
        </w:tc>
      </w:tr>
      <w:tr w:rsidR="009272CA" w:rsidRPr="00BB6F6C" w:rsidTr="009272CA">
        <w:trPr>
          <w:jc w:val="center"/>
        </w:trPr>
        <w:tc>
          <w:tcPr>
            <w:tcW w:w="851" w:type="dxa"/>
            <w:vMerge w:val="restart"/>
            <w:vAlign w:val="center"/>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b/>
                <w:sz w:val="24"/>
                <w:szCs w:val="24"/>
              </w:rPr>
              <w:t>1А</w:t>
            </w: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Высокий уровень мотивации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2</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7%</w:t>
            </w:r>
          </w:p>
        </w:tc>
      </w:tr>
      <w:tr w:rsidR="009272CA" w:rsidRPr="00BB6F6C" w:rsidTr="009272CA">
        <w:trPr>
          <w:jc w:val="center"/>
        </w:trPr>
        <w:tc>
          <w:tcPr>
            <w:tcW w:w="851" w:type="dxa"/>
            <w:vMerge/>
            <w:vAlign w:val="center"/>
          </w:tcPr>
          <w:p w:rsidR="009272CA" w:rsidRPr="00BB6F6C" w:rsidRDefault="009272CA" w:rsidP="009272CA">
            <w:pPr>
              <w:jc w:val="cente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Хорошая школьная мотивация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7</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25%</w:t>
            </w:r>
          </w:p>
        </w:tc>
      </w:tr>
      <w:tr w:rsidR="009272CA" w:rsidRPr="00BB6F6C" w:rsidTr="009272CA">
        <w:trPr>
          <w:jc w:val="center"/>
        </w:trPr>
        <w:tc>
          <w:tcPr>
            <w:tcW w:w="851" w:type="dxa"/>
            <w:vMerge/>
            <w:vAlign w:val="center"/>
          </w:tcPr>
          <w:p w:rsidR="009272CA" w:rsidRPr="00BB6F6C" w:rsidRDefault="009272CA" w:rsidP="009272CA">
            <w:pPr>
              <w:jc w:val="cente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Положительное отношение к школе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14</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50%</w:t>
            </w:r>
          </w:p>
        </w:tc>
      </w:tr>
      <w:tr w:rsidR="009272CA" w:rsidRPr="00BB6F6C" w:rsidTr="009272CA">
        <w:trPr>
          <w:jc w:val="center"/>
        </w:trPr>
        <w:tc>
          <w:tcPr>
            <w:tcW w:w="851" w:type="dxa"/>
            <w:vMerge/>
            <w:vAlign w:val="center"/>
          </w:tcPr>
          <w:p w:rsidR="009272CA" w:rsidRPr="00BB6F6C" w:rsidRDefault="009272CA" w:rsidP="009272CA">
            <w:pPr>
              <w:jc w:val="cente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Низкая школьная мотивация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5</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18%</w:t>
            </w:r>
          </w:p>
        </w:tc>
      </w:tr>
      <w:tr w:rsidR="009272CA" w:rsidRPr="00BB6F6C" w:rsidTr="009272CA">
        <w:trPr>
          <w:jc w:val="center"/>
        </w:trPr>
        <w:tc>
          <w:tcPr>
            <w:tcW w:w="851" w:type="dxa"/>
            <w:vMerge/>
            <w:vAlign w:val="center"/>
          </w:tcPr>
          <w:p w:rsidR="009272CA" w:rsidRPr="00BB6F6C" w:rsidRDefault="009272CA" w:rsidP="009272CA">
            <w:pPr>
              <w:jc w:val="cente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Негативное отношение к школе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0</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0%</w:t>
            </w:r>
          </w:p>
        </w:tc>
      </w:tr>
      <w:tr w:rsidR="009272CA" w:rsidRPr="00BB6F6C" w:rsidTr="009272CA">
        <w:tblPrEx>
          <w:jc w:val="left"/>
        </w:tblPrEx>
        <w:tc>
          <w:tcPr>
            <w:tcW w:w="851" w:type="dxa"/>
            <w:vMerge w:val="restart"/>
            <w:vAlign w:val="center"/>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b/>
                <w:sz w:val="24"/>
                <w:szCs w:val="24"/>
              </w:rPr>
              <w:t>1Б</w:t>
            </w: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Высокий уровень мотивации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6</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21%</w:t>
            </w:r>
          </w:p>
        </w:tc>
      </w:tr>
      <w:tr w:rsidR="009272CA" w:rsidRPr="00BB6F6C" w:rsidTr="009272CA">
        <w:tblPrEx>
          <w:jc w:val="left"/>
        </w:tblPrEx>
        <w:tc>
          <w:tcPr>
            <w:tcW w:w="851" w:type="dxa"/>
            <w:vMerge/>
          </w:tcPr>
          <w:p w:rsidR="009272CA" w:rsidRPr="00BB6F6C" w:rsidRDefault="009272CA" w:rsidP="009272CA">
            <w:pP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Хорошая школьная мотивация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11</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38%</w:t>
            </w:r>
          </w:p>
        </w:tc>
      </w:tr>
      <w:tr w:rsidR="009272CA" w:rsidRPr="00BB6F6C" w:rsidTr="009272CA">
        <w:tblPrEx>
          <w:jc w:val="left"/>
        </w:tblPrEx>
        <w:tc>
          <w:tcPr>
            <w:tcW w:w="851" w:type="dxa"/>
            <w:vMerge/>
          </w:tcPr>
          <w:p w:rsidR="009272CA" w:rsidRPr="00BB6F6C" w:rsidRDefault="009272CA" w:rsidP="009272CA">
            <w:pP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Положительное отношение к школе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9</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31%</w:t>
            </w:r>
          </w:p>
        </w:tc>
      </w:tr>
      <w:tr w:rsidR="009272CA" w:rsidRPr="00BB6F6C" w:rsidTr="009272CA">
        <w:tblPrEx>
          <w:jc w:val="left"/>
        </w:tblPrEx>
        <w:tc>
          <w:tcPr>
            <w:tcW w:w="851" w:type="dxa"/>
            <w:vMerge/>
          </w:tcPr>
          <w:p w:rsidR="009272CA" w:rsidRPr="00BB6F6C" w:rsidRDefault="009272CA" w:rsidP="009272CA">
            <w:pP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Низкая школьная мотивация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3</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10%</w:t>
            </w:r>
          </w:p>
        </w:tc>
      </w:tr>
      <w:tr w:rsidR="009272CA" w:rsidRPr="00BB6F6C" w:rsidTr="009272CA">
        <w:tblPrEx>
          <w:jc w:val="left"/>
        </w:tblPrEx>
        <w:tc>
          <w:tcPr>
            <w:tcW w:w="851" w:type="dxa"/>
            <w:vMerge/>
          </w:tcPr>
          <w:p w:rsidR="009272CA" w:rsidRPr="00BB6F6C" w:rsidRDefault="009272CA" w:rsidP="009272CA">
            <w:pPr>
              <w:rPr>
                <w:rFonts w:ascii="Times New Roman" w:hAnsi="Times New Roman" w:cs="Times New Roman"/>
                <w:sz w:val="24"/>
                <w:szCs w:val="24"/>
              </w:rPr>
            </w:pPr>
          </w:p>
        </w:tc>
        <w:tc>
          <w:tcPr>
            <w:tcW w:w="5326" w:type="dxa"/>
          </w:tcPr>
          <w:p w:rsidR="009272CA" w:rsidRPr="00BB6F6C" w:rsidRDefault="009272CA" w:rsidP="009272CA">
            <w:pPr>
              <w:rPr>
                <w:rFonts w:ascii="Times New Roman" w:hAnsi="Times New Roman" w:cs="Times New Roman"/>
                <w:sz w:val="24"/>
                <w:szCs w:val="24"/>
              </w:rPr>
            </w:pPr>
            <w:r w:rsidRPr="00BB6F6C">
              <w:rPr>
                <w:rFonts w:ascii="Times New Roman" w:hAnsi="Times New Roman" w:cs="Times New Roman"/>
                <w:sz w:val="24"/>
                <w:szCs w:val="24"/>
              </w:rPr>
              <w:t xml:space="preserve">Негативное отношение к школе </w:t>
            </w:r>
          </w:p>
        </w:tc>
        <w:tc>
          <w:tcPr>
            <w:tcW w:w="261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0</w:t>
            </w:r>
          </w:p>
        </w:tc>
        <w:tc>
          <w:tcPr>
            <w:tcW w:w="992" w:type="dxa"/>
          </w:tcPr>
          <w:p w:rsidR="009272CA" w:rsidRPr="00BB6F6C" w:rsidRDefault="009272CA" w:rsidP="009272CA">
            <w:pPr>
              <w:jc w:val="center"/>
              <w:rPr>
                <w:rFonts w:ascii="Times New Roman" w:hAnsi="Times New Roman" w:cs="Times New Roman"/>
                <w:sz w:val="24"/>
                <w:szCs w:val="24"/>
              </w:rPr>
            </w:pPr>
            <w:r w:rsidRPr="00BB6F6C">
              <w:rPr>
                <w:rFonts w:ascii="Times New Roman" w:hAnsi="Times New Roman" w:cs="Times New Roman"/>
                <w:sz w:val="24"/>
                <w:szCs w:val="24"/>
              </w:rPr>
              <w:t>0%</w:t>
            </w:r>
          </w:p>
        </w:tc>
      </w:tr>
    </w:tbl>
    <w:p w:rsidR="009272CA" w:rsidRPr="00BB6F6C" w:rsidRDefault="009272CA" w:rsidP="009272CA">
      <w:pPr>
        <w:spacing w:after="0" w:line="240" w:lineRule="auto"/>
        <w:ind w:firstLine="709"/>
        <w:jc w:val="both"/>
        <w:rPr>
          <w:rFonts w:ascii="Times New Roman" w:hAnsi="Times New Roman" w:cs="Times New Roman"/>
          <w:sz w:val="24"/>
          <w:szCs w:val="24"/>
        </w:rPr>
      </w:pP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Исходя из таблицы видим, что большинство учащихся имеет положительное отношение к школе. Это говорит о том, что у таких учащихся</w:t>
      </w:r>
      <w:r w:rsidRPr="00BB6F6C">
        <w:rPr>
          <w:rFonts w:ascii="Times New Roman" w:hAnsi="Times New Roman" w:cs="Times New Roman"/>
          <w:sz w:val="24"/>
          <w:szCs w:val="24"/>
          <w:shd w:val="clear" w:color="auto" w:fill="FFFFFF"/>
        </w:rPr>
        <w:t xml:space="preserve"> познавательные мотивы сформированы в меньшей степени, и учебный процесс их мало привлекает. </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Следует отметить, что в ходе диагностики были выявлены и учащиеся, имеющие низкий уровень адаптации к школе. На этих учащихся следует обратить внимание. Некоторым из них требуется как логопедическая помощь, так и наблюдение дефектолога. </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Также были выявлены неадаптированные учащиеся, с которыми планируется проводить дополнительную работу.</w:t>
      </w:r>
    </w:p>
    <w:p w:rsidR="009272CA" w:rsidRPr="00BB6F6C" w:rsidRDefault="009272CA" w:rsidP="009272CA">
      <w:pPr>
        <w:spacing w:after="0" w:line="240" w:lineRule="auto"/>
        <w:jc w:val="both"/>
        <w:rPr>
          <w:rFonts w:ascii="Times New Roman" w:hAnsi="Times New Roman" w:cs="Times New Roman"/>
          <w:sz w:val="24"/>
          <w:szCs w:val="24"/>
        </w:rPr>
      </w:pPr>
    </w:p>
    <w:p w:rsidR="009272CA" w:rsidRPr="00BB6F6C" w:rsidRDefault="009272CA" w:rsidP="009272CA">
      <w:pPr>
        <w:spacing w:after="0" w:line="240" w:lineRule="auto"/>
        <w:jc w:val="center"/>
        <w:rPr>
          <w:rFonts w:ascii="Times New Roman" w:hAnsi="Times New Roman" w:cs="Times New Roman"/>
          <w:b/>
          <w:sz w:val="24"/>
        </w:rPr>
      </w:pPr>
      <w:r w:rsidRPr="00BB6F6C">
        <w:rPr>
          <w:rFonts w:ascii="Times New Roman" w:hAnsi="Times New Roman" w:cs="Times New Roman"/>
          <w:b/>
          <w:sz w:val="24"/>
        </w:rPr>
        <w:t>Тест «Рисунок человека»</w:t>
      </w:r>
    </w:p>
    <w:p w:rsidR="009272CA" w:rsidRPr="00BB6F6C" w:rsidRDefault="009272CA" w:rsidP="009272CA">
      <w:pPr>
        <w:spacing w:after="0" w:line="240" w:lineRule="auto"/>
        <w:jc w:val="center"/>
        <w:rPr>
          <w:rFonts w:ascii="Times New Roman" w:hAnsi="Times New Roman" w:cs="Times New Roman"/>
          <w:b/>
          <w:sz w:val="24"/>
        </w:rPr>
      </w:pPr>
    </w:p>
    <w:tbl>
      <w:tblPr>
        <w:tblStyle w:val="a4"/>
        <w:tblW w:w="9640" w:type="dxa"/>
        <w:tblInd w:w="-147" w:type="dxa"/>
        <w:tblLook w:val="04A0" w:firstRow="1" w:lastRow="0" w:firstColumn="1" w:lastColumn="0" w:noHBand="0" w:noVBand="1"/>
      </w:tblPr>
      <w:tblGrid>
        <w:gridCol w:w="858"/>
        <w:gridCol w:w="5278"/>
        <w:gridCol w:w="2659"/>
        <w:gridCol w:w="845"/>
      </w:tblGrid>
      <w:tr w:rsidR="009272CA" w:rsidRPr="00BB6F6C" w:rsidTr="009272CA">
        <w:trPr>
          <w:trHeight w:val="276"/>
        </w:trPr>
        <w:tc>
          <w:tcPr>
            <w:tcW w:w="709" w:type="dxa"/>
            <w:vAlign w:val="center"/>
          </w:tcPr>
          <w:p w:rsidR="009272CA" w:rsidRPr="00BB6F6C" w:rsidRDefault="001C6FDA" w:rsidP="009272CA">
            <w:pPr>
              <w:jc w:val="center"/>
              <w:rPr>
                <w:rFonts w:ascii="Times New Roman" w:hAnsi="Times New Roman" w:cs="Times New Roman"/>
                <w:b/>
                <w:sz w:val="24"/>
              </w:rPr>
            </w:pPr>
            <w:r>
              <w:rPr>
                <w:rFonts w:ascii="Times New Roman" w:hAnsi="Times New Roman" w:cs="Times New Roman"/>
                <w:b/>
                <w:sz w:val="24"/>
              </w:rPr>
              <w:t>Класс</w:t>
            </w:r>
          </w:p>
        </w:tc>
        <w:tc>
          <w:tcPr>
            <w:tcW w:w="5387" w:type="dxa"/>
          </w:tcPr>
          <w:p w:rsidR="009272CA" w:rsidRPr="00BB6F6C" w:rsidRDefault="009272CA" w:rsidP="009272CA">
            <w:pPr>
              <w:jc w:val="center"/>
              <w:rPr>
                <w:rFonts w:ascii="Times New Roman" w:hAnsi="Times New Roman" w:cs="Times New Roman"/>
                <w:b/>
                <w:sz w:val="24"/>
              </w:rPr>
            </w:pPr>
            <w:r w:rsidRPr="00BB6F6C">
              <w:rPr>
                <w:rFonts w:ascii="Times New Roman" w:hAnsi="Times New Roman" w:cs="Times New Roman"/>
                <w:b/>
                <w:sz w:val="24"/>
              </w:rPr>
              <w:t>ЭВС</w:t>
            </w:r>
          </w:p>
        </w:tc>
        <w:tc>
          <w:tcPr>
            <w:tcW w:w="2693" w:type="dxa"/>
          </w:tcPr>
          <w:p w:rsidR="009272CA" w:rsidRPr="00BB6F6C" w:rsidRDefault="009272CA" w:rsidP="009272CA">
            <w:pPr>
              <w:jc w:val="center"/>
              <w:rPr>
                <w:rFonts w:ascii="Times New Roman" w:hAnsi="Times New Roman" w:cs="Times New Roman"/>
                <w:b/>
                <w:sz w:val="24"/>
                <w:szCs w:val="24"/>
              </w:rPr>
            </w:pPr>
            <w:r w:rsidRPr="00BB6F6C">
              <w:rPr>
                <w:rFonts w:ascii="Times New Roman" w:hAnsi="Times New Roman" w:cs="Times New Roman"/>
                <w:b/>
                <w:sz w:val="24"/>
                <w:szCs w:val="24"/>
              </w:rPr>
              <w:t>Количество человек</w:t>
            </w:r>
          </w:p>
        </w:tc>
        <w:tc>
          <w:tcPr>
            <w:tcW w:w="851" w:type="dxa"/>
          </w:tcPr>
          <w:p w:rsidR="009272CA" w:rsidRPr="00BB6F6C" w:rsidRDefault="009272CA" w:rsidP="009272CA">
            <w:pPr>
              <w:jc w:val="center"/>
              <w:rPr>
                <w:rFonts w:ascii="Times New Roman" w:hAnsi="Times New Roman" w:cs="Times New Roman"/>
                <w:b/>
                <w:sz w:val="24"/>
                <w:szCs w:val="24"/>
              </w:rPr>
            </w:pPr>
            <w:r w:rsidRPr="00BB6F6C">
              <w:rPr>
                <w:rFonts w:ascii="Times New Roman" w:hAnsi="Times New Roman" w:cs="Times New Roman"/>
                <w:b/>
                <w:sz w:val="24"/>
                <w:szCs w:val="24"/>
              </w:rPr>
              <w:t>%</w:t>
            </w:r>
          </w:p>
        </w:tc>
      </w:tr>
      <w:tr w:rsidR="009272CA" w:rsidRPr="00BB6F6C" w:rsidTr="009272CA">
        <w:trPr>
          <w:trHeight w:val="276"/>
        </w:trPr>
        <w:tc>
          <w:tcPr>
            <w:tcW w:w="709" w:type="dxa"/>
            <w:vMerge w:val="restart"/>
            <w:vAlign w:val="center"/>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b/>
                <w:sz w:val="24"/>
              </w:rPr>
              <w:t>1А</w:t>
            </w:r>
          </w:p>
        </w:tc>
        <w:tc>
          <w:tcPr>
            <w:tcW w:w="5387"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устойчивая</w:t>
            </w:r>
          </w:p>
        </w:tc>
        <w:tc>
          <w:tcPr>
            <w:tcW w:w="2693"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18</w:t>
            </w:r>
          </w:p>
        </w:tc>
        <w:tc>
          <w:tcPr>
            <w:tcW w:w="851"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64%</w:t>
            </w:r>
          </w:p>
        </w:tc>
      </w:tr>
      <w:tr w:rsidR="009272CA" w:rsidRPr="00BB6F6C" w:rsidTr="009272CA">
        <w:trPr>
          <w:trHeight w:val="276"/>
        </w:trPr>
        <w:tc>
          <w:tcPr>
            <w:tcW w:w="709" w:type="dxa"/>
            <w:vMerge/>
            <w:vAlign w:val="center"/>
          </w:tcPr>
          <w:p w:rsidR="009272CA" w:rsidRPr="00BB6F6C" w:rsidRDefault="009272CA" w:rsidP="009272CA">
            <w:pPr>
              <w:jc w:val="center"/>
              <w:rPr>
                <w:rFonts w:ascii="Times New Roman" w:hAnsi="Times New Roman" w:cs="Times New Roman"/>
                <w:sz w:val="24"/>
              </w:rPr>
            </w:pPr>
          </w:p>
        </w:tc>
        <w:tc>
          <w:tcPr>
            <w:tcW w:w="5387"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неустойчивая</w:t>
            </w:r>
          </w:p>
        </w:tc>
        <w:tc>
          <w:tcPr>
            <w:tcW w:w="2693"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w:t>
            </w:r>
          </w:p>
        </w:tc>
        <w:tc>
          <w:tcPr>
            <w:tcW w:w="851"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36%</w:t>
            </w:r>
          </w:p>
        </w:tc>
      </w:tr>
      <w:tr w:rsidR="009272CA" w:rsidRPr="00BB6F6C" w:rsidTr="009272CA">
        <w:tc>
          <w:tcPr>
            <w:tcW w:w="709" w:type="dxa"/>
            <w:vMerge w:val="restart"/>
            <w:vAlign w:val="center"/>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b/>
                <w:sz w:val="24"/>
              </w:rPr>
              <w:t>1Б</w:t>
            </w:r>
          </w:p>
        </w:tc>
        <w:tc>
          <w:tcPr>
            <w:tcW w:w="5387"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устойчивая</w:t>
            </w:r>
          </w:p>
        </w:tc>
        <w:tc>
          <w:tcPr>
            <w:tcW w:w="2693"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18</w:t>
            </w:r>
          </w:p>
        </w:tc>
        <w:tc>
          <w:tcPr>
            <w:tcW w:w="851"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62%</w:t>
            </w:r>
          </w:p>
        </w:tc>
      </w:tr>
      <w:tr w:rsidR="009272CA" w:rsidRPr="00BB6F6C" w:rsidTr="009272CA">
        <w:tc>
          <w:tcPr>
            <w:tcW w:w="709" w:type="dxa"/>
            <w:vMerge/>
          </w:tcPr>
          <w:p w:rsidR="009272CA" w:rsidRPr="00BB6F6C" w:rsidRDefault="009272CA" w:rsidP="009272CA">
            <w:pPr>
              <w:rPr>
                <w:rFonts w:ascii="Times New Roman" w:hAnsi="Times New Roman" w:cs="Times New Roman"/>
                <w:sz w:val="24"/>
              </w:rPr>
            </w:pPr>
          </w:p>
        </w:tc>
        <w:tc>
          <w:tcPr>
            <w:tcW w:w="5387"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неустойчивая</w:t>
            </w:r>
          </w:p>
        </w:tc>
        <w:tc>
          <w:tcPr>
            <w:tcW w:w="2693"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w:t>
            </w:r>
          </w:p>
        </w:tc>
        <w:tc>
          <w:tcPr>
            <w:tcW w:w="851"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38%</w:t>
            </w:r>
          </w:p>
        </w:tc>
      </w:tr>
    </w:tbl>
    <w:p w:rsidR="009272CA" w:rsidRPr="00BB6F6C" w:rsidRDefault="009272CA" w:rsidP="009272CA">
      <w:pPr>
        <w:spacing w:after="0" w:line="240" w:lineRule="auto"/>
        <w:ind w:firstLine="709"/>
        <w:jc w:val="both"/>
        <w:rPr>
          <w:rFonts w:ascii="Times New Roman" w:hAnsi="Times New Roman" w:cs="Times New Roman"/>
          <w:sz w:val="24"/>
          <w:szCs w:val="24"/>
        </w:rPr>
      </w:pP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Исходя из таблицы видим, что у большинства учащихся устойчивая эмоционально-волевая сфера. </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Следует отметить, что в ходе диагностики были выявлены и учащиеся, имеющие неустойчивую эмоционально-волевая сфера, с которыми необходимо провести дополнительно работу. </w:t>
      </w:r>
    </w:p>
    <w:p w:rsidR="009272CA" w:rsidRPr="00BB6F6C" w:rsidRDefault="009272CA" w:rsidP="009272CA">
      <w:pPr>
        <w:pStyle w:val="a3"/>
        <w:shd w:val="clear" w:color="auto" w:fill="FFFFFF"/>
        <w:spacing w:before="0" w:beforeAutospacing="0" w:after="0" w:afterAutospacing="0"/>
        <w:ind w:firstLine="709"/>
        <w:jc w:val="both"/>
      </w:pPr>
      <w:r w:rsidRPr="00BB6F6C">
        <w:lastRenderedPageBreak/>
        <w:t xml:space="preserve">2. Среди обучающихся 5 класса была проведена психолого-педагогическая диагностика уровня адаптации и развития. Использовались такие методики: </w:t>
      </w:r>
    </w:p>
    <w:p w:rsidR="009272CA" w:rsidRPr="00BB6F6C" w:rsidRDefault="009272CA" w:rsidP="009272CA">
      <w:pPr>
        <w:pStyle w:val="a3"/>
        <w:shd w:val="clear" w:color="auto" w:fill="FFFFFF"/>
        <w:spacing w:before="0" w:beforeAutospacing="0" w:after="0" w:afterAutospacing="0"/>
        <w:ind w:firstLine="709"/>
        <w:jc w:val="both"/>
      </w:pPr>
    </w:p>
    <w:p w:rsidR="009272CA" w:rsidRPr="00BB6F6C" w:rsidRDefault="009272CA" w:rsidP="009272CA">
      <w:pPr>
        <w:pStyle w:val="a3"/>
        <w:shd w:val="clear" w:color="auto" w:fill="FFFFFF"/>
        <w:spacing w:before="0" w:beforeAutospacing="0" w:after="0" w:afterAutospacing="0"/>
        <w:jc w:val="center"/>
        <w:rPr>
          <w:b/>
        </w:rPr>
      </w:pPr>
      <w:r w:rsidRPr="00BB6F6C">
        <w:rPr>
          <w:b/>
        </w:rPr>
        <w:t xml:space="preserve">Исследования уровня тревожности учащихся 5-х классов (Тест </w:t>
      </w:r>
      <w:proofErr w:type="spellStart"/>
      <w:r w:rsidRPr="00BB6F6C">
        <w:rPr>
          <w:b/>
        </w:rPr>
        <w:t>Спилбергера</w:t>
      </w:r>
      <w:proofErr w:type="spellEnd"/>
      <w:r w:rsidRPr="00BB6F6C">
        <w:rPr>
          <w:b/>
        </w:rPr>
        <w:t>-Ханина)</w:t>
      </w:r>
    </w:p>
    <w:p w:rsidR="009272CA" w:rsidRPr="00BB6F6C" w:rsidRDefault="009272CA" w:rsidP="009272CA">
      <w:pPr>
        <w:pStyle w:val="a3"/>
        <w:shd w:val="clear" w:color="auto" w:fill="FFFFFF"/>
        <w:spacing w:before="0" w:beforeAutospacing="0" w:after="0" w:afterAutospacing="0"/>
        <w:jc w:val="center"/>
        <w:rPr>
          <w:b/>
        </w:rPr>
      </w:pPr>
    </w:p>
    <w:tbl>
      <w:tblPr>
        <w:tblW w:w="964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2"/>
        <w:gridCol w:w="709"/>
        <w:gridCol w:w="709"/>
        <w:gridCol w:w="709"/>
        <w:gridCol w:w="709"/>
        <w:gridCol w:w="709"/>
        <w:gridCol w:w="709"/>
        <w:gridCol w:w="709"/>
        <w:gridCol w:w="709"/>
        <w:gridCol w:w="709"/>
        <w:gridCol w:w="709"/>
        <w:gridCol w:w="709"/>
        <w:gridCol w:w="709"/>
      </w:tblGrid>
      <w:tr w:rsidR="009272CA" w:rsidRPr="00BB6F6C" w:rsidTr="009272CA">
        <w:trPr>
          <w:trHeight w:val="419"/>
        </w:trPr>
        <w:tc>
          <w:tcPr>
            <w:tcW w:w="1132" w:type="dxa"/>
            <w:vMerge w:val="restart"/>
            <w:tcBorders>
              <w:top w:val="single" w:sz="4" w:space="0" w:color="000000"/>
              <w:left w:val="single" w:sz="4" w:space="0" w:color="000000"/>
              <w:right w:val="single" w:sz="4" w:space="0" w:color="000000"/>
            </w:tcBorders>
            <w:vAlign w:val="center"/>
          </w:tcPr>
          <w:p w:rsidR="009272CA" w:rsidRPr="00BB6F6C" w:rsidRDefault="001C6FDA" w:rsidP="009272C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w:t>
            </w:r>
            <w:r w:rsidR="009272CA" w:rsidRPr="00BB6F6C">
              <w:rPr>
                <w:rFonts w:ascii="Times New Roman" w:hAnsi="Times New Roman" w:cs="Times New Roman"/>
                <w:b/>
                <w:sz w:val="24"/>
                <w:szCs w:val="24"/>
              </w:rPr>
              <w:t>ласс</w:t>
            </w:r>
          </w:p>
        </w:tc>
        <w:tc>
          <w:tcPr>
            <w:tcW w:w="4254" w:type="dxa"/>
            <w:gridSpan w:val="6"/>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Ситуативная тревожность</w:t>
            </w:r>
          </w:p>
        </w:tc>
        <w:tc>
          <w:tcPr>
            <w:tcW w:w="4254" w:type="dxa"/>
            <w:gridSpan w:val="6"/>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Личностная тревожность</w:t>
            </w:r>
          </w:p>
        </w:tc>
      </w:tr>
      <w:tr w:rsidR="009272CA" w:rsidRPr="00BB6F6C" w:rsidTr="009272CA">
        <w:trPr>
          <w:trHeight w:val="606"/>
        </w:trPr>
        <w:tc>
          <w:tcPr>
            <w:tcW w:w="1132" w:type="dxa"/>
            <w:vMerge/>
            <w:tcBorders>
              <w:left w:val="single" w:sz="4" w:space="0" w:color="000000"/>
              <w:right w:val="single" w:sz="4" w:space="0" w:color="000000"/>
            </w:tcBorders>
            <w:vAlign w:val="center"/>
          </w:tcPr>
          <w:p w:rsidR="009272CA" w:rsidRPr="00BB6F6C" w:rsidRDefault="009272CA" w:rsidP="009272CA">
            <w:pPr>
              <w:spacing w:after="0" w:line="240" w:lineRule="auto"/>
              <w:jc w:val="center"/>
              <w:rPr>
                <w:rFonts w:ascii="Times New Roman" w:hAnsi="Times New Roman" w:cs="Times New Roman"/>
                <w:b/>
                <w:sz w:val="24"/>
                <w:szCs w:val="24"/>
              </w:rPr>
            </w:pPr>
          </w:p>
        </w:tc>
        <w:tc>
          <w:tcPr>
            <w:tcW w:w="1418" w:type="dxa"/>
            <w:gridSpan w:val="2"/>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низкая</w:t>
            </w:r>
          </w:p>
        </w:tc>
        <w:tc>
          <w:tcPr>
            <w:tcW w:w="1418" w:type="dxa"/>
            <w:gridSpan w:val="2"/>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умеренная</w:t>
            </w:r>
          </w:p>
        </w:tc>
        <w:tc>
          <w:tcPr>
            <w:tcW w:w="1418" w:type="dxa"/>
            <w:gridSpan w:val="2"/>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высокая</w:t>
            </w:r>
          </w:p>
        </w:tc>
        <w:tc>
          <w:tcPr>
            <w:tcW w:w="1418" w:type="dxa"/>
            <w:gridSpan w:val="2"/>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низкая</w:t>
            </w:r>
          </w:p>
        </w:tc>
        <w:tc>
          <w:tcPr>
            <w:tcW w:w="1418" w:type="dxa"/>
            <w:gridSpan w:val="2"/>
            <w:tcBorders>
              <w:top w:val="single" w:sz="4" w:space="0" w:color="000000"/>
              <w:left w:val="single" w:sz="4" w:space="0" w:color="000000"/>
              <w:bottom w:val="single" w:sz="4" w:space="0" w:color="000000"/>
              <w:right w:val="single" w:sz="4" w:space="0" w:color="000000"/>
            </w:tcBorders>
            <w:vAlign w:val="center"/>
            <w:hideMark/>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умеренная</w:t>
            </w:r>
          </w:p>
        </w:tc>
        <w:tc>
          <w:tcPr>
            <w:tcW w:w="1418" w:type="dxa"/>
            <w:gridSpan w:val="2"/>
            <w:tcBorders>
              <w:top w:val="single" w:sz="4" w:space="0" w:color="000000"/>
              <w:left w:val="single" w:sz="4" w:space="0" w:color="000000"/>
              <w:bottom w:val="single" w:sz="4" w:space="0" w:color="000000"/>
              <w:right w:val="single" w:sz="4" w:space="0" w:color="000000"/>
            </w:tcBorders>
            <w:vAlign w:val="center"/>
          </w:tcPr>
          <w:p w:rsidR="009272CA" w:rsidRPr="00BB6F6C" w:rsidRDefault="009272CA" w:rsidP="009272CA">
            <w:pPr>
              <w:spacing w:after="0" w:line="240" w:lineRule="auto"/>
              <w:jc w:val="center"/>
              <w:rPr>
                <w:rFonts w:ascii="Times New Roman" w:hAnsi="Times New Roman" w:cs="Times New Roman"/>
                <w:b/>
                <w:sz w:val="24"/>
                <w:szCs w:val="24"/>
              </w:rPr>
            </w:pPr>
            <w:r w:rsidRPr="00BB6F6C">
              <w:rPr>
                <w:rFonts w:ascii="Times New Roman" w:hAnsi="Times New Roman" w:cs="Times New Roman"/>
                <w:b/>
                <w:sz w:val="24"/>
                <w:szCs w:val="24"/>
              </w:rPr>
              <w:t>высокая</w:t>
            </w:r>
          </w:p>
        </w:tc>
      </w:tr>
      <w:tr w:rsidR="009272CA" w:rsidRPr="00BB6F6C" w:rsidTr="009272CA">
        <w:trPr>
          <w:trHeight w:val="583"/>
        </w:trPr>
        <w:tc>
          <w:tcPr>
            <w:tcW w:w="1132" w:type="dxa"/>
            <w:vMerge/>
            <w:tcBorders>
              <w:left w:val="single" w:sz="4" w:space="0" w:color="000000"/>
              <w:right w:val="single" w:sz="4" w:space="0" w:color="000000"/>
            </w:tcBorders>
            <w:vAlign w:val="center"/>
          </w:tcPr>
          <w:p w:rsidR="009272CA" w:rsidRPr="00BB6F6C" w:rsidRDefault="009272CA" w:rsidP="009272CA">
            <w:pPr>
              <w:pStyle w:val="a3"/>
              <w:spacing w:before="0" w:beforeAutospacing="0" w:after="0" w:afterAutospacing="0"/>
              <w:jc w:val="center"/>
            </w:pP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c>
          <w:tcPr>
            <w:tcW w:w="709" w:type="dxa"/>
            <w:tcBorders>
              <w:top w:val="single" w:sz="4" w:space="0" w:color="000000"/>
              <w:left w:val="single" w:sz="4" w:space="0" w:color="000000"/>
              <w:bottom w:val="single" w:sz="4" w:space="0" w:color="000000"/>
              <w:right w:val="single" w:sz="4" w:space="0" w:color="auto"/>
            </w:tcBorders>
            <w:vAlign w:val="center"/>
            <w:hideMark/>
          </w:tcPr>
          <w:p w:rsidR="009272CA" w:rsidRPr="00BB6F6C" w:rsidRDefault="009272CA" w:rsidP="009272CA">
            <w:pPr>
              <w:pStyle w:val="a3"/>
              <w:spacing w:before="0" w:beforeAutospacing="0" w:after="0" w:afterAutospacing="0"/>
              <w:jc w:val="center"/>
            </w:pPr>
            <w:r w:rsidRPr="00BB6F6C">
              <w:t>к-во</w:t>
            </w:r>
          </w:p>
        </w:tc>
        <w:tc>
          <w:tcPr>
            <w:tcW w:w="709" w:type="dxa"/>
            <w:tcBorders>
              <w:top w:val="single" w:sz="4" w:space="0" w:color="000000"/>
              <w:left w:val="single" w:sz="4" w:space="0" w:color="auto"/>
              <w:bottom w:val="single" w:sz="4" w:space="0" w:color="000000"/>
              <w:right w:val="single" w:sz="4" w:space="0" w:color="000000"/>
            </w:tcBorders>
            <w:vAlign w:val="center"/>
            <w:hideMark/>
          </w:tcPr>
          <w:p w:rsidR="009272CA" w:rsidRPr="00BB6F6C" w:rsidRDefault="009272CA" w:rsidP="009272CA">
            <w:pPr>
              <w:pStyle w:val="a3"/>
              <w:spacing w:before="0" w:beforeAutospacing="0" w:after="0" w:afterAutospacing="0"/>
              <w:jc w:val="center"/>
            </w:pPr>
            <w:r w:rsidRPr="00BB6F6C">
              <w:t>%</w:t>
            </w:r>
          </w:p>
        </w:tc>
      </w:tr>
      <w:tr w:rsidR="009272CA" w:rsidRPr="00BB6F6C" w:rsidTr="009272CA">
        <w:trPr>
          <w:trHeight w:val="362"/>
        </w:trPr>
        <w:tc>
          <w:tcPr>
            <w:tcW w:w="1132" w:type="dxa"/>
            <w:tcBorders>
              <w:left w:val="single" w:sz="4" w:space="0" w:color="000000"/>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b/>
                <w:sz w:val="24"/>
                <w:szCs w:val="24"/>
              </w:rPr>
              <w:t>5А (23)</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15</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66%</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17%</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4</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17%</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0</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0%</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7</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39%</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16</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szCs w:val="24"/>
              </w:rPr>
            </w:pPr>
            <w:r w:rsidRPr="00BB6F6C">
              <w:rPr>
                <w:rFonts w:ascii="Times New Roman" w:hAnsi="Times New Roman" w:cs="Times New Roman"/>
                <w:sz w:val="24"/>
                <w:szCs w:val="24"/>
              </w:rPr>
              <w:t>61%</w:t>
            </w:r>
          </w:p>
        </w:tc>
      </w:tr>
      <w:tr w:rsidR="009272CA" w:rsidRPr="00BB6F6C" w:rsidTr="009272CA">
        <w:trPr>
          <w:trHeight w:val="269"/>
        </w:trPr>
        <w:tc>
          <w:tcPr>
            <w:tcW w:w="1132" w:type="dxa"/>
            <w:tcBorders>
              <w:left w:val="single" w:sz="4" w:space="0" w:color="000000"/>
              <w:bottom w:val="single" w:sz="4" w:space="0" w:color="000000"/>
              <w:right w:val="single" w:sz="4" w:space="0" w:color="000000"/>
            </w:tcBorders>
            <w:vAlign w:val="center"/>
          </w:tcPr>
          <w:p w:rsidR="009272CA" w:rsidRPr="00BB6F6C" w:rsidRDefault="009272CA" w:rsidP="009272CA">
            <w:pPr>
              <w:spacing w:line="240" w:lineRule="auto"/>
              <w:jc w:val="center"/>
              <w:rPr>
                <w:rFonts w:ascii="Times New Roman" w:hAnsi="Times New Roman" w:cs="Times New Roman"/>
                <w:sz w:val="24"/>
              </w:rPr>
            </w:pPr>
            <w:r w:rsidRPr="00BB6F6C">
              <w:rPr>
                <w:rFonts w:ascii="Times New Roman" w:hAnsi="Times New Roman" w:cs="Times New Roman"/>
                <w:b/>
                <w:sz w:val="24"/>
              </w:rPr>
              <w:t>5Б (20)</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15</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75%</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3</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15%</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2</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10%</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0</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0%</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4</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20%</w:t>
            </w:r>
          </w:p>
        </w:tc>
        <w:tc>
          <w:tcPr>
            <w:tcW w:w="709" w:type="dxa"/>
            <w:tcBorders>
              <w:top w:val="single" w:sz="4" w:space="0" w:color="auto"/>
              <w:left w:val="single" w:sz="4" w:space="0" w:color="000000"/>
              <w:bottom w:val="single" w:sz="4" w:space="0" w:color="000000"/>
              <w:right w:val="single" w:sz="4" w:space="0" w:color="auto"/>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16</w:t>
            </w:r>
          </w:p>
        </w:tc>
        <w:tc>
          <w:tcPr>
            <w:tcW w:w="709" w:type="dxa"/>
            <w:tcBorders>
              <w:top w:val="single" w:sz="4" w:space="0" w:color="auto"/>
              <w:left w:val="single" w:sz="4" w:space="0" w:color="auto"/>
              <w:bottom w:val="single" w:sz="4" w:space="0" w:color="000000"/>
              <w:right w:val="single" w:sz="4" w:space="0" w:color="000000"/>
            </w:tcBorders>
            <w:vAlign w:val="center"/>
          </w:tcPr>
          <w:p w:rsidR="009272CA" w:rsidRPr="00BB6F6C" w:rsidRDefault="009272CA" w:rsidP="00091EFE">
            <w:pPr>
              <w:spacing w:line="240" w:lineRule="auto"/>
              <w:jc w:val="center"/>
              <w:rPr>
                <w:rFonts w:ascii="Times New Roman" w:hAnsi="Times New Roman" w:cs="Times New Roman"/>
                <w:sz w:val="24"/>
              </w:rPr>
            </w:pPr>
            <w:r w:rsidRPr="00BB6F6C">
              <w:rPr>
                <w:rFonts w:ascii="Times New Roman" w:hAnsi="Times New Roman" w:cs="Times New Roman"/>
                <w:sz w:val="24"/>
              </w:rPr>
              <w:t>80%</w:t>
            </w:r>
          </w:p>
        </w:tc>
      </w:tr>
    </w:tbl>
    <w:p w:rsidR="009272CA" w:rsidRPr="00BB6F6C" w:rsidRDefault="009272CA" w:rsidP="009272CA">
      <w:pPr>
        <w:pStyle w:val="a3"/>
        <w:shd w:val="clear" w:color="auto" w:fill="FFFFFF"/>
        <w:spacing w:before="0" w:beforeAutospacing="0" w:after="0" w:afterAutospacing="0"/>
        <w:ind w:firstLine="709"/>
        <w:jc w:val="both"/>
      </w:pPr>
    </w:p>
    <w:p w:rsidR="009272CA" w:rsidRPr="00BB6F6C" w:rsidRDefault="009272CA" w:rsidP="009272CA">
      <w:pPr>
        <w:spacing w:after="0" w:line="240" w:lineRule="auto"/>
        <w:ind w:firstLine="709"/>
        <w:jc w:val="center"/>
        <w:rPr>
          <w:rFonts w:ascii="Times New Roman" w:hAnsi="Times New Roman" w:cs="Times New Roman"/>
          <w:b/>
          <w:sz w:val="24"/>
        </w:rPr>
      </w:pPr>
      <w:r w:rsidRPr="00BB6F6C">
        <w:rPr>
          <w:rFonts w:ascii="Times New Roman" w:hAnsi="Times New Roman" w:cs="Times New Roman"/>
          <w:b/>
          <w:sz w:val="24"/>
        </w:rPr>
        <w:t xml:space="preserve">Социометрия Дж. Морено (адаптация </w:t>
      </w:r>
      <w:proofErr w:type="spellStart"/>
      <w:r w:rsidRPr="00BB6F6C">
        <w:rPr>
          <w:rFonts w:ascii="Times New Roman" w:hAnsi="Times New Roman" w:cs="Times New Roman"/>
          <w:b/>
          <w:sz w:val="24"/>
        </w:rPr>
        <w:t>Коломинский</w:t>
      </w:r>
      <w:proofErr w:type="spellEnd"/>
      <w:r w:rsidRPr="00BB6F6C">
        <w:rPr>
          <w:rFonts w:ascii="Times New Roman" w:hAnsi="Times New Roman" w:cs="Times New Roman"/>
          <w:b/>
          <w:sz w:val="24"/>
        </w:rPr>
        <w:t xml:space="preserve"> Я. Л.)</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Проведя Социометрию Дж. Морено (адаптация </w:t>
      </w:r>
      <w:proofErr w:type="spellStart"/>
      <w:r w:rsidRPr="00BB6F6C">
        <w:rPr>
          <w:rFonts w:ascii="Times New Roman" w:hAnsi="Times New Roman" w:cs="Times New Roman"/>
          <w:sz w:val="24"/>
          <w:szCs w:val="24"/>
        </w:rPr>
        <w:t>Коломинский</w:t>
      </w:r>
      <w:proofErr w:type="spellEnd"/>
      <w:r w:rsidRPr="00BB6F6C">
        <w:rPr>
          <w:rFonts w:ascii="Times New Roman" w:hAnsi="Times New Roman" w:cs="Times New Roman"/>
          <w:sz w:val="24"/>
          <w:szCs w:val="24"/>
        </w:rPr>
        <w:t xml:space="preserve"> Я.Л.) в 5А и 5Б было выявлено следующее: нет сплоченности, классы предпочитают делиться на </w:t>
      </w:r>
      <w:proofErr w:type="spellStart"/>
      <w:r w:rsidRPr="00BB6F6C">
        <w:rPr>
          <w:rFonts w:ascii="Times New Roman" w:hAnsi="Times New Roman" w:cs="Times New Roman"/>
          <w:sz w:val="24"/>
          <w:szCs w:val="24"/>
        </w:rPr>
        <w:t>микрогруппы</w:t>
      </w:r>
      <w:proofErr w:type="spellEnd"/>
      <w:r w:rsidRPr="00BB6F6C">
        <w:rPr>
          <w:rFonts w:ascii="Times New Roman" w:hAnsi="Times New Roman" w:cs="Times New Roman"/>
          <w:sz w:val="24"/>
          <w:szCs w:val="24"/>
        </w:rPr>
        <w:t>.</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Исходя из таблицы видим, что большинство учащихся имеет низкую ситуативную тревожность и высокую личностную тревожность. </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Под личностной тревожностью понимается устойчивая индивидуальная характеристика, отражающая предрасположенность субъекта к тревоге и предполагающая наличие у него тенденции воспринимать достаточно широкий «веер» ситуаций как угрожающие, отвечая на каждую из них определенной реакцией. Как предрасположенность, личная тревожность активизируется при восприятии определенных стимулов, расцениваемых человеком как опасные для самооценки, самоуважения. </w:t>
      </w: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Ситуативная или реактивная тревожность как состояние характеризуется субъективно переживаемыми эмоциями: напряжением, беспокойством, озабоченностью, нервозностью. Это состояние возникает как эмоциональная реакция на стрессовую ситуацию и может быть разным по интенсивности и динамичности во времени.</w:t>
      </w:r>
    </w:p>
    <w:p w:rsidR="00F45B37" w:rsidRPr="00F45B37" w:rsidRDefault="009272CA" w:rsidP="00F45B37">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По итогу был сделан вывод о том, что большинство детей имеют </w:t>
      </w:r>
      <w:proofErr w:type="spellStart"/>
      <w:r w:rsidRPr="00BB6F6C">
        <w:rPr>
          <w:rFonts w:ascii="Times New Roman" w:hAnsi="Times New Roman" w:cs="Times New Roman"/>
          <w:sz w:val="24"/>
          <w:szCs w:val="24"/>
        </w:rPr>
        <w:t>дезадаптацию</w:t>
      </w:r>
      <w:proofErr w:type="spellEnd"/>
      <w:r w:rsidRPr="00BB6F6C">
        <w:rPr>
          <w:rFonts w:ascii="Times New Roman" w:hAnsi="Times New Roman" w:cs="Times New Roman"/>
          <w:sz w:val="24"/>
          <w:szCs w:val="24"/>
        </w:rPr>
        <w:t xml:space="preserve"> в связи с л</w:t>
      </w:r>
      <w:r w:rsidR="00F45B37">
        <w:rPr>
          <w:rFonts w:ascii="Times New Roman" w:hAnsi="Times New Roman" w:cs="Times New Roman"/>
          <w:sz w:val="24"/>
          <w:szCs w:val="24"/>
        </w:rPr>
        <w:t>ичностными особенностями детей.</w:t>
      </w:r>
    </w:p>
    <w:p w:rsidR="009272CA" w:rsidRDefault="009272CA" w:rsidP="00F45B37">
      <w:pPr>
        <w:pStyle w:val="a3"/>
        <w:shd w:val="clear" w:color="auto" w:fill="FFFFFF"/>
        <w:spacing w:before="0" w:beforeAutospacing="0" w:after="0" w:afterAutospacing="0"/>
        <w:ind w:firstLine="709"/>
        <w:jc w:val="both"/>
      </w:pPr>
      <w:r w:rsidRPr="00BB6F6C">
        <w:t xml:space="preserve">3. По просьбе классных руководителей </w:t>
      </w:r>
      <w:r w:rsidR="00F45B37">
        <w:t xml:space="preserve">6А, 6Б, 6В и 7А </w:t>
      </w:r>
      <w:r w:rsidRPr="00BB6F6C">
        <w:t>была проведена диагностика межличностных отношений с</w:t>
      </w:r>
      <w:r w:rsidR="00F45B37">
        <w:t xml:space="preserve"> применением следующих методик: </w:t>
      </w:r>
    </w:p>
    <w:p w:rsidR="00F45B37" w:rsidRPr="00BB6F6C" w:rsidRDefault="00F45B37" w:rsidP="00F45B37">
      <w:pPr>
        <w:pStyle w:val="a3"/>
        <w:shd w:val="clear" w:color="auto" w:fill="FFFFFF"/>
        <w:spacing w:before="0" w:beforeAutospacing="0" w:after="0" w:afterAutospacing="0"/>
        <w:ind w:firstLine="709"/>
        <w:jc w:val="both"/>
      </w:pPr>
    </w:p>
    <w:p w:rsidR="009272CA" w:rsidRPr="00BB6F6C" w:rsidRDefault="009272CA" w:rsidP="009272CA">
      <w:pPr>
        <w:spacing w:after="0" w:line="240" w:lineRule="auto"/>
        <w:ind w:firstLine="709"/>
        <w:jc w:val="center"/>
        <w:rPr>
          <w:rFonts w:ascii="Times New Roman" w:hAnsi="Times New Roman" w:cs="Times New Roman"/>
          <w:b/>
          <w:sz w:val="24"/>
        </w:rPr>
      </w:pPr>
      <w:r w:rsidRPr="00BB6F6C">
        <w:rPr>
          <w:rFonts w:ascii="Times New Roman" w:hAnsi="Times New Roman" w:cs="Times New Roman"/>
          <w:b/>
          <w:sz w:val="24"/>
        </w:rPr>
        <w:t xml:space="preserve">Социометрия Дж. Морено (адаптация </w:t>
      </w:r>
      <w:proofErr w:type="spellStart"/>
      <w:r w:rsidRPr="00BB6F6C">
        <w:rPr>
          <w:rFonts w:ascii="Times New Roman" w:hAnsi="Times New Roman" w:cs="Times New Roman"/>
          <w:b/>
          <w:sz w:val="24"/>
        </w:rPr>
        <w:t>Коломинский</w:t>
      </w:r>
      <w:proofErr w:type="spellEnd"/>
      <w:r w:rsidRPr="00BB6F6C">
        <w:rPr>
          <w:rFonts w:ascii="Times New Roman" w:hAnsi="Times New Roman" w:cs="Times New Roman"/>
          <w:b/>
          <w:sz w:val="24"/>
        </w:rPr>
        <w:t xml:space="preserve"> Я. Л.)</w:t>
      </w:r>
    </w:p>
    <w:p w:rsidR="009272CA" w:rsidRPr="00BB6F6C" w:rsidRDefault="009272CA" w:rsidP="009272CA">
      <w:pPr>
        <w:spacing w:after="0" w:line="240" w:lineRule="auto"/>
        <w:ind w:firstLine="709"/>
        <w:jc w:val="center"/>
        <w:rPr>
          <w:rFonts w:ascii="Times New Roman" w:hAnsi="Times New Roman" w:cs="Times New Roman"/>
          <w:b/>
          <w:sz w:val="24"/>
        </w:rPr>
      </w:pPr>
    </w:p>
    <w:tbl>
      <w:tblPr>
        <w:tblStyle w:val="a4"/>
        <w:tblW w:w="0" w:type="auto"/>
        <w:jc w:val="center"/>
        <w:tblLook w:val="04A0" w:firstRow="1" w:lastRow="0" w:firstColumn="1" w:lastColumn="0" w:noHBand="0" w:noVBand="1"/>
      </w:tblPr>
      <w:tblGrid>
        <w:gridCol w:w="1718"/>
        <w:gridCol w:w="1572"/>
        <w:gridCol w:w="2082"/>
        <w:gridCol w:w="2024"/>
        <w:gridCol w:w="1949"/>
      </w:tblGrid>
      <w:tr w:rsidR="009272CA" w:rsidRPr="00BB6F6C" w:rsidTr="00F45B37">
        <w:trPr>
          <w:trHeight w:val="255"/>
          <w:jc w:val="center"/>
        </w:trPr>
        <w:tc>
          <w:tcPr>
            <w:tcW w:w="1742" w:type="dxa"/>
            <w:vMerge w:val="restart"/>
            <w:vAlign w:val="center"/>
          </w:tcPr>
          <w:p w:rsidR="009272CA" w:rsidRPr="001C6FDA" w:rsidRDefault="001C6FDA" w:rsidP="00F45B37">
            <w:pPr>
              <w:pStyle w:val="a3"/>
              <w:spacing w:before="0" w:after="0"/>
              <w:jc w:val="center"/>
              <w:rPr>
                <w:b/>
              </w:rPr>
            </w:pPr>
            <w:r w:rsidRPr="001C6FDA">
              <w:rPr>
                <w:b/>
              </w:rPr>
              <w:t>К</w:t>
            </w:r>
            <w:r w:rsidR="009272CA" w:rsidRPr="001C6FDA">
              <w:rPr>
                <w:b/>
              </w:rPr>
              <w:t>ласс</w:t>
            </w:r>
          </w:p>
        </w:tc>
        <w:tc>
          <w:tcPr>
            <w:tcW w:w="6414" w:type="dxa"/>
            <w:gridSpan w:val="4"/>
            <w:vAlign w:val="center"/>
          </w:tcPr>
          <w:p w:rsidR="009272CA" w:rsidRPr="001C6FDA" w:rsidRDefault="009272CA" w:rsidP="009272CA">
            <w:pPr>
              <w:pStyle w:val="a3"/>
              <w:spacing w:before="0" w:beforeAutospacing="0" w:after="0" w:afterAutospacing="0"/>
              <w:jc w:val="center"/>
              <w:rPr>
                <w:b/>
              </w:rPr>
            </w:pPr>
            <w:r w:rsidRPr="001C6FDA">
              <w:rPr>
                <w:b/>
              </w:rPr>
              <w:t>Статус</w:t>
            </w:r>
          </w:p>
        </w:tc>
      </w:tr>
      <w:tr w:rsidR="00F45B37" w:rsidRPr="00BB6F6C" w:rsidTr="00F45B37">
        <w:trPr>
          <w:cantSplit/>
          <w:trHeight w:val="351"/>
          <w:jc w:val="center"/>
        </w:trPr>
        <w:tc>
          <w:tcPr>
            <w:tcW w:w="1742" w:type="dxa"/>
            <w:vMerge/>
            <w:vAlign w:val="center"/>
          </w:tcPr>
          <w:p w:rsidR="00F45B37" w:rsidRPr="001C6FDA" w:rsidRDefault="00F45B37" w:rsidP="00F45B37">
            <w:pPr>
              <w:pStyle w:val="a3"/>
              <w:spacing w:before="0" w:beforeAutospacing="0" w:after="0" w:afterAutospacing="0"/>
              <w:jc w:val="center"/>
              <w:rPr>
                <w:b/>
              </w:rPr>
            </w:pPr>
          </w:p>
        </w:tc>
        <w:tc>
          <w:tcPr>
            <w:tcW w:w="1593" w:type="dxa"/>
            <w:vAlign w:val="center"/>
          </w:tcPr>
          <w:p w:rsidR="00F45B37" w:rsidRPr="001C6FDA" w:rsidRDefault="00F45B37" w:rsidP="00F45B37">
            <w:pPr>
              <w:pStyle w:val="a3"/>
              <w:spacing w:before="0" w:beforeAutospacing="0" w:after="0" w:afterAutospacing="0"/>
              <w:jc w:val="center"/>
              <w:rPr>
                <w:b/>
              </w:rPr>
            </w:pPr>
            <w:r w:rsidRPr="001C6FDA">
              <w:rPr>
                <w:b/>
              </w:rPr>
              <w:t>лидер</w:t>
            </w:r>
          </w:p>
        </w:tc>
        <w:tc>
          <w:tcPr>
            <w:tcW w:w="1599" w:type="dxa"/>
            <w:vAlign w:val="center"/>
          </w:tcPr>
          <w:p w:rsidR="00F45B37" w:rsidRPr="001C6FDA" w:rsidRDefault="00F45B37" w:rsidP="00F45B37">
            <w:pPr>
              <w:pStyle w:val="a3"/>
              <w:spacing w:before="0" w:beforeAutospacing="0" w:after="0" w:afterAutospacing="0"/>
              <w:jc w:val="center"/>
              <w:rPr>
                <w:b/>
              </w:rPr>
            </w:pPr>
            <w:r w:rsidRPr="001C6FDA">
              <w:rPr>
                <w:b/>
              </w:rPr>
              <w:t>предпочитаемый</w:t>
            </w:r>
          </w:p>
        </w:tc>
        <w:tc>
          <w:tcPr>
            <w:tcW w:w="1594" w:type="dxa"/>
            <w:vAlign w:val="center"/>
          </w:tcPr>
          <w:p w:rsidR="00F45B37" w:rsidRPr="001C6FDA" w:rsidRDefault="00F45B37" w:rsidP="00F45B37">
            <w:pPr>
              <w:pStyle w:val="a3"/>
              <w:spacing w:before="0" w:beforeAutospacing="0" w:after="0" w:afterAutospacing="0"/>
              <w:jc w:val="center"/>
              <w:rPr>
                <w:b/>
              </w:rPr>
            </w:pPr>
            <w:r w:rsidRPr="001C6FDA">
              <w:rPr>
                <w:b/>
              </w:rPr>
              <w:t>пренебрегаемый</w:t>
            </w:r>
          </w:p>
        </w:tc>
        <w:tc>
          <w:tcPr>
            <w:tcW w:w="1626" w:type="dxa"/>
            <w:vAlign w:val="center"/>
          </w:tcPr>
          <w:p w:rsidR="00F45B37" w:rsidRPr="001C6FDA" w:rsidRDefault="00F45B37" w:rsidP="00F45B37">
            <w:pPr>
              <w:pStyle w:val="a3"/>
              <w:spacing w:before="0" w:beforeAutospacing="0" w:after="0" w:afterAutospacing="0"/>
              <w:jc w:val="center"/>
              <w:rPr>
                <w:b/>
              </w:rPr>
            </w:pPr>
            <w:r w:rsidRPr="001C6FDA">
              <w:rPr>
                <w:b/>
              </w:rPr>
              <w:t>изолированный</w:t>
            </w:r>
          </w:p>
        </w:tc>
      </w:tr>
      <w:tr w:rsidR="00F45B37" w:rsidRPr="00BB6F6C" w:rsidTr="00F45B37">
        <w:trPr>
          <w:trHeight w:val="255"/>
          <w:jc w:val="center"/>
        </w:trPr>
        <w:tc>
          <w:tcPr>
            <w:tcW w:w="1742" w:type="dxa"/>
          </w:tcPr>
          <w:p w:rsidR="00F45B37" w:rsidRPr="00BB6F6C" w:rsidRDefault="00F45B37" w:rsidP="009272CA">
            <w:pPr>
              <w:pStyle w:val="a3"/>
              <w:spacing w:before="0" w:beforeAutospacing="0" w:after="0" w:afterAutospacing="0"/>
              <w:jc w:val="both"/>
            </w:pPr>
            <w:r w:rsidRPr="00BB6F6C">
              <w:rPr>
                <w:b/>
              </w:rPr>
              <w:t>6А (23)</w:t>
            </w:r>
          </w:p>
        </w:tc>
        <w:tc>
          <w:tcPr>
            <w:tcW w:w="1593" w:type="dxa"/>
            <w:vAlign w:val="center"/>
          </w:tcPr>
          <w:p w:rsidR="00F45B37" w:rsidRPr="00BB6F6C" w:rsidRDefault="00F45B37" w:rsidP="009272CA">
            <w:pPr>
              <w:pStyle w:val="a3"/>
              <w:spacing w:before="0" w:beforeAutospacing="0" w:after="0" w:afterAutospacing="0"/>
              <w:jc w:val="center"/>
            </w:pPr>
            <w:r w:rsidRPr="00BB6F6C">
              <w:t>0%</w:t>
            </w:r>
          </w:p>
        </w:tc>
        <w:tc>
          <w:tcPr>
            <w:tcW w:w="1599" w:type="dxa"/>
            <w:vAlign w:val="center"/>
          </w:tcPr>
          <w:p w:rsidR="00F45B37" w:rsidRPr="00BB6F6C" w:rsidRDefault="00F45B37" w:rsidP="009272CA">
            <w:pPr>
              <w:pStyle w:val="a3"/>
              <w:spacing w:before="0" w:beforeAutospacing="0" w:after="0" w:afterAutospacing="0"/>
              <w:jc w:val="center"/>
            </w:pPr>
            <w:r w:rsidRPr="00BB6F6C">
              <w:t>12%</w:t>
            </w:r>
          </w:p>
        </w:tc>
        <w:tc>
          <w:tcPr>
            <w:tcW w:w="1594" w:type="dxa"/>
            <w:vAlign w:val="center"/>
          </w:tcPr>
          <w:p w:rsidR="00F45B37" w:rsidRPr="00BB6F6C" w:rsidRDefault="00F45B37" w:rsidP="009272CA">
            <w:pPr>
              <w:pStyle w:val="a3"/>
              <w:spacing w:before="0" w:beforeAutospacing="0" w:after="0" w:afterAutospacing="0"/>
              <w:jc w:val="center"/>
            </w:pPr>
            <w:r w:rsidRPr="00BB6F6C">
              <w:t>0%</w:t>
            </w:r>
          </w:p>
        </w:tc>
        <w:tc>
          <w:tcPr>
            <w:tcW w:w="1626" w:type="dxa"/>
            <w:vAlign w:val="center"/>
          </w:tcPr>
          <w:p w:rsidR="00F45B37" w:rsidRPr="00BB6F6C" w:rsidRDefault="00F45B37" w:rsidP="009272CA">
            <w:pPr>
              <w:pStyle w:val="a3"/>
              <w:spacing w:before="0" w:beforeAutospacing="0" w:after="0" w:afterAutospacing="0"/>
              <w:jc w:val="center"/>
            </w:pPr>
            <w:r w:rsidRPr="00BB6F6C">
              <w:t>88%</w:t>
            </w:r>
          </w:p>
        </w:tc>
      </w:tr>
      <w:tr w:rsidR="00F45B37" w:rsidRPr="00BB6F6C" w:rsidTr="00F45B37">
        <w:trPr>
          <w:trHeight w:val="255"/>
          <w:jc w:val="center"/>
        </w:trPr>
        <w:tc>
          <w:tcPr>
            <w:tcW w:w="1742" w:type="dxa"/>
          </w:tcPr>
          <w:p w:rsidR="00F45B37" w:rsidRPr="00BB6F6C" w:rsidRDefault="00F45B37" w:rsidP="009272CA">
            <w:pPr>
              <w:pStyle w:val="a3"/>
              <w:spacing w:before="0" w:beforeAutospacing="0" w:after="0" w:afterAutospacing="0"/>
              <w:jc w:val="both"/>
            </w:pPr>
            <w:r w:rsidRPr="00BB6F6C">
              <w:rPr>
                <w:b/>
              </w:rPr>
              <w:t>6Б (23)</w:t>
            </w:r>
          </w:p>
        </w:tc>
        <w:tc>
          <w:tcPr>
            <w:tcW w:w="1593" w:type="dxa"/>
            <w:vAlign w:val="center"/>
          </w:tcPr>
          <w:p w:rsidR="00F45B37" w:rsidRPr="00BB6F6C" w:rsidRDefault="00F45B37" w:rsidP="009272CA">
            <w:pPr>
              <w:pStyle w:val="a3"/>
              <w:spacing w:before="0" w:beforeAutospacing="0" w:after="0" w:afterAutospacing="0"/>
              <w:jc w:val="center"/>
            </w:pPr>
            <w:r w:rsidRPr="00BB6F6C">
              <w:t>0%</w:t>
            </w:r>
          </w:p>
        </w:tc>
        <w:tc>
          <w:tcPr>
            <w:tcW w:w="1599" w:type="dxa"/>
            <w:vAlign w:val="center"/>
          </w:tcPr>
          <w:p w:rsidR="00F45B37" w:rsidRPr="00BB6F6C" w:rsidRDefault="00F45B37" w:rsidP="009272CA">
            <w:pPr>
              <w:pStyle w:val="a3"/>
              <w:spacing w:before="0" w:beforeAutospacing="0" w:after="0" w:afterAutospacing="0"/>
              <w:jc w:val="center"/>
            </w:pPr>
            <w:r w:rsidRPr="00BB6F6C">
              <w:t>5%</w:t>
            </w:r>
          </w:p>
        </w:tc>
        <w:tc>
          <w:tcPr>
            <w:tcW w:w="1594" w:type="dxa"/>
            <w:vAlign w:val="center"/>
          </w:tcPr>
          <w:p w:rsidR="00F45B37" w:rsidRPr="00BB6F6C" w:rsidRDefault="00F45B37" w:rsidP="009272CA">
            <w:pPr>
              <w:pStyle w:val="a3"/>
              <w:spacing w:before="0" w:beforeAutospacing="0" w:after="0" w:afterAutospacing="0"/>
              <w:jc w:val="center"/>
            </w:pPr>
            <w:r w:rsidRPr="00BB6F6C">
              <w:t>0%</w:t>
            </w:r>
          </w:p>
        </w:tc>
        <w:tc>
          <w:tcPr>
            <w:tcW w:w="1626" w:type="dxa"/>
            <w:vAlign w:val="center"/>
          </w:tcPr>
          <w:p w:rsidR="00F45B37" w:rsidRPr="00BB6F6C" w:rsidRDefault="00F45B37" w:rsidP="009272CA">
            <w:pPr>
              <w:pStyle w:val="a3"/>
              <w:spacing w:before="0" w:beforeAutospacing="0" w:after="0" w:afterAutospacing="0"/>
              <w:jc w:val="center"/>
            </w:pPr>
            <w:r w:rsidRPr="00BB6F6C">
              <w:t>95%</w:t>
            </w:r>
          </w:p>
        </w:tc>
      </w:tr>
      <w:tr w:rsidR="00F45B37" w:rsidRPr="00BB6F6C" w:rsidTr="00F45B37">
        <w:trPr>
          <w:trHeight w:val="255"/>
          <w:jc w:val="center"/>
        </w:trPr>
        <w:tc>
          <w:tcPr>
            <w:tcW w:w="1742" w:type="dxa"/>
            <w:tcBorders>
              <w:bottom w:val="single" w:sz="4" w:space="0" w:color="auto"/>
            </w:tcBorders>
          </w:tcPr>
          <w:p w:rsidR="00F45B37" w:rsidRPr="00BB6F6C" w:rsidRDefault="00F45B37" w:rsidP="009272CA">
            <w:pPr>
              <w:pStyle w:val="a3"/>
              <w:spacing w:before="0" w:beforeAutospacing="0" w:after="0" w:afterAutospacing="0"/>
              <w:jc w:val="both"/>
            </w:pPr>
            <w:r w:rsidRPr="00BB6F6C">
              <w:rPr>
                <w:b/>
              </w:rPr>
              <w:t>6В (16)</w:t>
            </w:r>
          </w:p>
        </w:tc>
        <w:tc>
          <w:tcPr>
            <w:tcW w:w="1593" w:type="dxa"/>
            <w:tcBorders>
              <w:bottom w:val="single" w:sz="4" w:space="0" w:color="auto"/>
            </w:tcBorders>
            <w:vAlign w:val="center"/>
          </w:tcPr>
          <w:p w:rsidR="00F45B37" w:rsidRPr="00BB6F6C" w:rsidRDefault="00F45B37" w:rsidP="009272CA">
            <w:pPr>
              <w:pStyle w:val="a3"/>
              <w:spacing w:before="0" w:beforeAutospacing="0" w:after="0" w:afterAutospacing="0"/>
              <w:jc w:val="center"/>
            </w:pPr>
            <w:r w:rsidRPr="00BB6F6C">
              <w:t>0%</w:t>
            </w:r>
          </w:p>
        </w:tc>
        <w:tc>
          <w:tcPr>
            <w:tcW w:w="1599" w:type="dxa"/>
            <w:tcBorders>
              <w:bottom w:val="single" w:sz="4" w:space="0" w:color="auto"/>
            </w:tcBorders>
            <w:vAlign w:val="center"/>
          </w:tcPr>
          <w:p w:rsidR="00F45B37" w:rsidRPr="00BB6F6C" w:rsidRDefault="00F45B37" w:rsidP="009272CA">
            <w:pPr>
              <w:pStyle w:val="a3"/>
              <w:spacing w:before="0" w:beforeAutospacing="0" w:after="0" w:afterAutospacing="0"/>
              <w:jc w:val="center"/>
            </w:pPr>
            <w:r w:rsidRPr="00BB6F6C">
              <w:t>5%</w:t>
            </w:r>
          </w:p>
        </w:tc>
        <w:tc>
          <w:tcPr>
            <w:tcW w:w="1594" w:type="dxa"/>
            <w:tcBorders>
              <w:bottom w:val="single" w:sz="4" w:space="0" w:color="auto"/>
            </w:tcBorders>
            <w:vAlign w:val="center"/>
          </w:tcPr>
          <w:p w:rsidR="00F45B37" w:rsidRPr="00BB6F6C" w:rsidRDefault="00F45B37" w:rsidP="009272CA">
            <w:pPr>
              <w:pStyle w:val="a3"/>
              <w:spacing w:before="0" w:beforeAutospacing="0" w:after="0" w:afterAutospacing="0"/>
              <w:jc w:val="center"/>
            </w:pPr>
            <w:r w:rsidRPr="00BB6F6C">
              <w:t>0%</w:t>
            </w:r>
          </w:p>
        </w:tc>
        <w:tc>
          <w:tcPr>
            <w:tcW w:w="1626" w:type="dxa"/>
            <w:tcBorders>
              <w:bottom w:val="single" w:sz="4" w:space="0" w:color="auto"/>
            </w:tcBorders>
            <w:vAlign w:val="center"/>
          </w:tcPr>
          <w:p w:rsidR="00F45B37" w:rsidRPr="00BB6F6C" w:rsidRDefault="00F45B37" w:rsidP="009272CA">
            <w:pPr>
              <w:pStyle w:val="a3"/>
              <w:spacing w:before="0" w:beforeAutospacing="0" w:after="0" w:afterAutospacing="0"/>
              <w:jc w:val="center"/>
            </w:pPr>
            <w:r w:rsidRPr="00BB6F6C">
              <w:rPr>
                <w:sz w:val="22"/>
                <w:szCs w:val="22"/>
              </w:rPr>
              <w:t>95%</w:t>
            </w:r>
          </w:p>
        </w:tc>
      </w:tr>
      <w:tr w:rsidR="00F45B37" w:rsidRPr="00BB6F6C" w:rsidTr="00F45B37">
        <w:trPr>
          <w:trHeight w:val="255"/>
          <w:jc w:val="center"/>
        </w:trPr>
        <w:tc>
          <w:tcPr>
            <w:tcW w:w="1742" w:type="dxa"/>
            <w:tcBorders>
              <w:top w:val="single" w:sz="4" w:space="0" w:color="auto"/>
              <w:left w:val="single" w:sz="4" w:space="0" w:color="auto"/>
              <w:bottom w:val="single" w:sz="4" w:space="0" w:color="auto"/>
              <w:right w:val="single" w:sz="4" w:space="0" w:color="auto"/>
            </w:tcBorders>
          </w:tcPr>
          <w:p w:rsidR="00F45B37" w:rsidRPr="00BB6F6C" w:rsidRDefault="00F45B37" w:rsidP="009272CA">
            <w:pPr>
              <w:pStyle w:val="a3"/>
              <w:spacing w:before="0" w:beforeAutospacing="0" w:after="0" w:afterAutospacing="0"/>
              <w:jc w:val="both"/>
            </w:pPr>
            <w:r w:rsidRPr="00BB6F6C">
              <w:rPr>
                <w:b/>
              </w:rPr>
              <w:t>7А (24)</w:t>
            </w:r>
          </w:p>
        </w:tc>
        <w:tc>
          <w:tcPr>
            <w:tcW w:w="1593" w:type="dxa"/>
            <w:tcBorders>
              <w:top w:val="single" w:sz="4" w:space="0" w:color="auto"/>
              <w:left w:val="single" w:sz="4" w:space="0" w:color="auto"/>
              <w:bottom w:val="single" w:sz="4" w:space="0" w:color="auto"/>
              <w:right w:val="single" w:sz="4" w:space="0" w:color="auto"/>
            </w:tcBorders>
            <w:vAlign w:val="center"/>
          </w:tcPr>
          <w:p w:rsidR="00F45B37" w:rsidRPr="00BB6F6C" w:rsidRDefault="00F45B37" w:rsidP="009272CA">
            <w:pPr>
              <w:pStyle w:val="a3"/>
              <w:spacing w:before="0" w:beforeAutospacing="0" w:after="0" w:afterAutospacing="0"/>
              <w:jc w:val="center"/>
            </w:pPr>
            <w:r w:rsidRPr="00BB6F6C">
              <w:t>0%</w:t>
            </w:r>
          </w:p>
        </w:tc>
        <w:tc>
          <w:tcPr>
            <w:tcW w:w="1599" w:type="dxa"/>
            <w:tcBorders>
              <w:top w:val="single" w:sz="4" w:space="0" w:color="auto"/>
              <w:left w:val="single" w:sz="4" w:space="0" w:color="auto"/>
              <w:bottom w:val="single" w:sz="4" w:space="0" w:color="auto"/>
              <w:right w:val="single" w:sz="4" w:space="0" w:color="auto"/>
            </w:tcBorders>
            <w:vAlign w:val="center"/>
          </w:tcPr>
          <w:p w:rsidR="00F45B37" w:rsidRPr="00BB6F6C" w:rsidRDefault="00F45B37" w:rsidP="009272CA">
            <w:pPr>
              <w:pStyle w:val="a3"/>
              <w:spacing w:before="0" w:beforeAutospacing="0" w:after="0" w:afterAutospacing="0"/>
              <w:jc w:val="center"/>
            </w:pPr>
            <w:r w:rsidRPr="00BB6F6C">
              <w:t>0%</w:t>
            </w:r>
          </w:p>
        </w:tc>
        <w:tc>
          <w:tcPr>
            <w:tcW w:w="1594" w:type="dxa"/>
            <w:tcBorders>
              <w:top w:val="single" w:sz="4" w:space="0" w:color="auto"/>
              <w:left w:val="single" w:sz="4" w:space="0" w:color="auto"/>
              <w:bottom w:val="single" w:sz="4" w:space="0" w:color="auto"/>
              <w:right w:val="single" w:sz="4" w:space="0" w:color="auto"/>
            </w:tcBorders>
            <w:vAlign w:val="center"/>
          </w:tcPr>
          <w:p w:rsidR="00F45B37" w:rsidRPr="00BB6F6C" w:rsidRDefault="00F45B37" w:rsidP="009272CA">
            <w:pPr>
              <w:pStyle w:val="a3"/>
              <w:spacing w:before="0" w:beforeAutospacing="0" w:after="0" w:afterAutospacing="0"/>
              <w:jc w:val="center"/>
            </w:pPr>
            <w:r w:rsidRPr="00BB6F6C">
              <w:t>0%</w:t>
            </w:r>
          </w:p>
        </w:tc>
        <w:tc>
          <w:tcPr>
            <w:tcW w:w="1626" w:type="dxa"/>
            <w:tcBorders>
              <w:top w:val="single" w:sz="4" w:space="0" w:color="auto"/>
              <w:left w:val="single" w:sz="4" w:space="0" w:color="auto"/>
              <w:bottom w:val="single" w:sz="4" w:space="0" w:color="auto"/>
              <w:right w:val="single" w:sz="4" w:space="0" w:color="auto"/>
            </w:tcBorders>
            <w:vAlign w:val="center"/>
          </w:tcPr>
          <w:p w:rsidR="00F45B37" w:rsidRPr="00BB6F6C" w:rsidRDefault="00F45B37" w:rsidP="009272CA">
            <w:pPr>
              <w:pStyle w:val="a3"/>
              <w:spacing w:before="0" w:beforeAutospacing="0" w:after="0" w:afterAutospacing="0"/>
              <w:jc w:val="center"/>
            </w:pPr>
            <w:r w:rsidRPr="00BB6F6C">
              <w:t>100%</w:t>
            </w:r>
          </w:p>
        </w:tc>
      </w:tr>
    </w:tbl>
    <w:p w:rsidR="009272CA" w:rsidRPr="00BB6F6C" w:rsidRDefault="009272CA" w:rsidP="009272CA">
      <w:pPr>
        <w:pStyle w:val="a3"/>
        <w:shd w:val="clear" w:color="auto" w:fill="FFFFFF"/>
        <w:spacing w:before="0" w:beforeAutospacing="0" w:after="0" w:afterAutospacing="0"/>
        <w:ind w:firstLine="709"/>
        <w:jc w:val="both"/>
      </w:pPr>
    </w:p>
    <w:p w:rsidR="003C26E6" w:rsidRDefault="009272CA" w:rsidP="003C26E6">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Проведя Социометрию Дж. Морено (адаптация </w:t>
      </w:r>
      <w:proofErr w:type="spellStart"/>
      <w:r w:rsidRPr="00BB6F6C">
        <w:rPr>
          <w:rFonts w:ascii="Times New Roman" w:hAnsi="Times New Roman" w:cs="Times New Roman"/>
          <w:sz w:val="24"/>
          <w:szCs w:val="24"/>
        </w:rPr>
        <w:t>Коломинский</w:t>
      </w:r>
      <w:proofErr w:type="spellEnd"/>
      <w:r w:rsidRPr="00BB6F6C">
        <w:rPr>
          <w:rFonts w:ascii="Times New Roman" w:hAnsi="Times New Roman" w:cs="Times New Roman"/>
          <w:sz w:val="24"/>
          <w:szCs w:val="24"/>
        </w:rPr>
        <w:t xml:space="preserve"> Я.Л.) в 6А, 6Б, 6В и в 7А было выявлено следующее: нет сплоченности, классы предпо</w:t>
      </w:r>
      <w:r w:rsidR="003C26E6">
        <w:rPr>
          <w:rFonts w:ascii="Times New Roman" w:hAnsi="Times New Roman" w:cs="Times New Roman"/>
          <w:sz w:val="24"/>
          <w:szCs w:val="24"/>
        </w:rPr>
        <w:t>читают делиться на микрогруппы.</w:t>
      </w:r>
    </w:p>
    <w:p w:rsidR="003C26E6" w:rsidRDefault="003C26E6" w:rsidP="003C26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 После проведения Социометрии классные руководители 6А, 6Б и</w:t>
      </w:r>
      <w:r w:rsidRPr="00BB6F6C">
        <w:rPr>
          <w:rFonts w:ascii="Times New Roman" w:hAnsi="Times New Roman" w:cs="Times New Roman"/>
          <w:sz w:val="24"/>
          <w:szCs w:val="24"/>
        </w:rPr>
        <w:t xml:space="preserve"> 6В</w:t>
      </w:r>
      <w:r>
        <w:rPr>
          <w:rFonts w:ascii="Times New Roman" w:hAnsi="Times New Roman" w:cs="Times New Roman"/>
          <w:sz w:val="24"/>
          <w:szCs w:val="24"/>
        </w:rPr>
        <w:t xml:space="preserve"> классов попросили провести для более четкой картины ещё тест. </w:t>
      </w:r>
    </w:p>
    <w:p w:rsidR="003C26E6" w:rsidRDefault="003C26E6" w:rsidP="003C26E6">
      <w:pPr>
        <w:spacing w:after="0" w:line="240" w:lineRule="auto"/>
        <w:jc w:val="center"/>
        <w:rPr>
          <w:rFonts w:ascii="Times New Roman" w:hAnsi="Times New Roman" w:cs="Times New Roman"/>
          <w:b/>
          <w:sz w:val="24"/>
        </w:rPr>
      </w:pPr>
    </w:p>
    <w:p w:rsidR="003C26E6" w:rsidRDefault="003C26E6" w:rsidP="009272CA">
      <w:pPr>
        <w:spacing w:after="0" w:line="240" w:lineRule="auto"/>
        <w:jc w:val="center"/>
        <w:rPr>
          <w:rFonts w:ascii="Times New Roman" w:hAnsi="Times New Roman" w:cs="Times New Roman"/>
          <w:b/>
          <w:sz w:val="24"/>
        </w:rPr>
      </w:pPr>
    </w:p>
    <w:p w:rsidR="003C26E6" w:rsidRDefault="003C26E6" w:rsidP="009272CA">
      <w:pPr>
        <w:spacing w:after="0" w:line="240" w:lineRule="auto"/>
        <w:jc w:val="center"/>
        <w:rPr>
          <w:rFonts w:ascii="Times New Roman" w:hAnsi="Times New Roman" w:cs="Times New Roman"/>
          <w:b/>
          <w:sz w:val="24"/>
        </w:rPr>
      </w:pPr>
    </w:p>
    <w:p w:rsidR="009272CA" w:rsidRPr="00BB6F6C" w:rsidRDefault="009272CA" w:rsidP="009272CA">
      <w:pPr>
        <w:spacing w:after="0" w:line="240" w:lineRule="auto"/>
        <w:jc w:val="center"/>
        <w:rPr>
          <w:rFonts w:ascii="Times New Roman" w:hAnsi="Times New Roman" w:cs="Times New Roman"/>
          <w:b/>
          <w:sz w:val="24"/>
        </w:rPr>
      </w:pPr>
      <w:r w:rsidRPr="00BB6F6C">
        <w:rPr>
          <w:rFonts w:ascii="Times New Roman" w:hAnsi="Times New Roman" w:cs="Times New Roman"/>
          <w:b/>
          <w:sz w:val="24"/>
        </w:rPr>
        <w:lastRenderedPageBreak/>
        <w:t>Оценка отношений подростка с классом</w:t>
      </w:r>
    </w:p>
    <w:p w:rsidR="009272CA" w:rsidRPr="00BB6F6C" w:rsidRDefault="009272CA" w:rsidP="009272CA">
      <w:pPr>
        <w:pStyle w:val="a3"/>
        <w:shd w:val="clear" w:color="auto" w:fill="FFFFFF"/>
        <w:spacing w:before="0" w:beforeAutospacing="0" w:after="0" w:afterAutospacing="0"/>
        <w:rPr>
          <w:sz w:val="22"/>
          <w:szCs w:val="22"/>
        </w:rPr>
      </w:pPr>
    </w:p>
    <w:tbl>
      <w:tblPr>
        <w:tblStyle w:val="a4"/>
        <w:tblW w:w="10128" w:type="dxa"/>
        <w:tblInd w:w="-823" w:type="dxa"/>
        <w:tblLook w:val="04A0" w:firstRow="1" w:lastRow="0" w:firstColumn="1" w:lastColumn="0" w:noHBand="0" w:noVBand="1"/>
      </w:tblPr>
      <w:tblGrid>
        <w:gridCol w:w="858"/>
        <w:gridCol w:w="942"/>
        <w:gridCol w:w="1057"/>
        <w:gridCol w:w="1091"/>
        <w:gridCol w:w="942"/>
        <w:gridCol w:w="1057"/>
        <w:gridCol w:w="1091"/>
        <w:gridCol w:w="942"/>
        <w:gridCol w:w="1057"/>
        <w:gridCol w:w="1091"/>
      </w:tblGrid>
      <w:tr w:rsidR="009272CA" w:rsidRPr="00BB6F6C" w:rsidTr="001C6FDA">
        <w:trPr>
          <w:trHeight w:val="277"/>
        </w:trPr>
        <w:tc>
          <w:tcPr>
            <w:tcW w:w="858" w:type="dxa"/>
            <w:vMerge w:val="restart"/>
            <w:vAlign w:val="center"/>
          </w:tcPr>
          <w:p w:rsidR="009272CA" w:rsidRPr="00BB6F6C" w:rsidRDefault="001C6FDA" w:rsidP="009272CA">
            <w:pPr>
              <w:pStyle w:val="a3"/>
              <w:spacing w:before="0" w:beforeAutospacing="0" w:after="0" w:afterAutospacing="0"/>
              <w:jc w:val="center"/>
              <w:rPr>
                <w:b/>
                <w:bCs/>
              </w:rPr>
            </w:pPr>
            <w:r>
              <w:rPr>
                <w:b/>
                <w:bCs/>
              </w:rPr>
              <w:t>Класс</w:t>
            </w:r>
          </w:p>
        </w:tc>
        <w:tc>
          <w:tcPr>
            <w:tcW w:w="3090" w:type="dxa"/>
            <w:gridSpan w:val="3"/>
          </w:tcPr>
          <w:p w:rsidR="009272CA" w:rsidRPr="00BB6F6C" w:rsidRDefault="009272CA" w:rsidP="009272CA">
            <w:pPr>
              <w:pStyle w:val="a3"/>
              <w:spacing w:before="0" w:beforeAutospacing="0" w:after="0" w:afterAutospacing="0"/>
              <w:jc w:val="center"/>
              <w:rPr>
                <w:b/>
              </w:rPr>
            </w:pPr>
            <w:r w:rsidRPr="00BB6F6C">
              <w:rPr>
                <w:b/>
                <w:bCs/>
              </w:rPr>
              <w:t>индивидуалистический</w:t>
            </w:r>
          </w:p>
        </w:tc>
        <w:tc>
          <w:tcPr>
            <w:tcW w:w="3090" w:type="dxa"/>
            <w:gridSpan w:val="3"/>
          </w:tcPr>
          <w:p w:rsidR="009272CA" w:rsidRPr="00BB6F6C" w:rsidRDefault="009272CA" w:rsidP="009272CA">
            <w:pPr>
              <w:pStyle w:val="a3"/>
              <w:spacing w:before="0" w:beforeAutospacing="0" w:after="0" w:afterAutospacing="0"/>
              <w:jc w:val="center"/>
              <w:rPr>
                <w:b/>
              </w:rPr>
            </w:pPr>
            <w:r w:rsidRPr="00BB6F6C">
              <w:rPr>
                <w:b/>
                <w:bCs/>
              </w:rPr>
              <w:t>прагматический</w:t>
            </w:r>
          </w:p>
        </w:tc>
        <w:tc>
          <w:tcPr>
            <w:tcW w:w="3090" w:type="dxa"/>
            <w:gridSpan w:val="3"/>
          </w:tcPr>
          <w:p w:rsidR="009272CA" w:rsidRPr="00BB6F6C" w:rsidRDefault="009272CA" w:rsidP="009272CA">
            <w:pPr>
              <w:pStyle w:val="a3"/>
              <w:spacing w:before="0" w:beforeAutospacing="0" w:after="0" w:afterAutospacing="0"/>
              <w:jc w:val="center"/>
              <w:rPr>
                <w:b/>
              </w:rPr>
            </w:pPr>
            <w:r w:rsidRPr="00BB6F6C">
              <w:rPr>
                <w:b/>
                <w:bCs/>
              </w:rPr>
              <w:t>коллективистический</w:t>
            </w:r>
          </w:p>
        </w:tc>
      </w:tr>
      <w:tr w:rsidR="009272CA" w:rsidRPr="00BB6F6C" w:rsidTr="001C6FDA">
        <w:trPr>
          <w:trHeight w:val="362"/>
        </w:trPr>
        <w:tc>
          <w:tcPr>
            <w:tcW w:w="858" w:type="dxa"/>
            <w:vMerge/>
          </w:tcPr>
          <w:p w:rsidR="009272CA" w:rsidRPr="00BB6F6C" w:rsidRDefault="009272CA" w:rsidP="009272CA">
            <w:pPr>
              <w:pStyle w:val="a3"/>
              <w:spacing w:before="0" w:beforeAutospacing="0" w:after="0" w:afterAutospacing="0"/>
              <w:jc w:val="center"/>
            </w:pPr>
          </w:p>
        </w:tc>
        <w:tc>
          <w:tcPr>
            <w:tcW w:w="942" w:type="dxa"/>
          </w:tcPr>
          <w:p w:rsidR="009272CA" w:rsidRPr="00BB6F6C" w:rsidRDefault="009272CA" w:rsidP="009272CA">
            <w:pPr>
              <w:pStyle w:val="a3"/>
              <w:spacing w:before="0" w:beforeAutospacing="0" w:after="0" w:afterAutospacing="0"/>
              <w:jc w:val="center"/>
            </w:pPr>
            <w:r w:rsidRPr="00BB6F6C">
              <w:t>низкий</w:t>
            </w:r>
          </w:p>
        </w:tc>
        <w:tc>
          <w:tcPr>
            <w:tcW w:w="1057" w:type="dxa"/>
          </w:tcPr>
          <w:p w:rsidR="009272CA" w:rsidRPr="00BB6F6C" w:rsidRDefault="009272CA" w:rsidP="009272CA">
            <w:pPr>
              <w:pStyle w:val="a3"/>
              <w:spacing w:before="0" w:beforeAutospacing="0" w:after="0" w:afterAutospacing="0"/>
              <w:jc w:val="center"/>
            </w:pPr>
            <w:r w:rsidRPr="00BB6F6C">
              <w:t>средний</w:t>
            </w:r>
          </w:p>
        </w:tc>
        <w:tc>
          <w:tcPr>
            <w:tcW w:w="1091" w:type="dxa"/>
          </w:tcPr>
          <w:p w:rsidR="009272CA" w:rsidRPr="00BB6F6C" w:rsidRDefault="009272CA" w:rsidP="009272CA">
            <w:pPr>
              <w:pStyle w:val="a3"/>
              <w:spacing w:before="0" w:beforeAutospacing="0" w:after="0" w:afterAutospacing="0"/>
              <w:jc w:val="center"/>
            </w:pPr>
            <w:r w:rsidRPr="00BB6F6C">
              <w:t>высокий</w:t>
            </w:r>
          </w:p>
        </w:tc>
        <w:tc>
          <w:tcPr>
            <w:tcW w:w="942" w:type="dxa"/>
          </w:tcPr>
          <w:p w:rsidR="009272CA" w:rsidRPr="00BB6F6C" w:rsidRDefault="009272CA" w:rsidP="009272CA">
            <w:pPr>
              <w:pStyle w:val="a3"/>
              <w:spacing w:before="0" w:beforeAutospacing="0" w:after="0" w:afterAutospacing="0"/>
              <w:jc w:val="center"/>
            </w:pPr>
            <w:r w:rsidRPr="00BB6F6C">
              <w:t>низкий</w:t>
            </w:r>
          </w:p>
        </w:tc>
        <w:tc>
          <w:tcPr>
            <w:tcW w:w="1057" w:type="dxa"/>
          </w:tcPr>
          <w:p w:rsidR="009272CA" w:rsidRPr="00BB6F6C" w:rsidRDefault="009272CA" w:rsidP="009272CA">
            <w:pPr>
              <w:pStyle w:val="a3"/>
              <w:spacing w:before="0" w:beforeAutospacing="0" w:after="0" w:afterAutospacing="0"/>
              <w:jc w:val="center"/>
            </w:pPr>
            <w:r w:rsidRPr="00BB6F6C">
              <w:t>средний</w:t>
            </w:r>
          </w:p>
        </w:tc>
        <w:tc>
          <w:tcPr>
            <w:tcW w:w="1091" w:type="dxa"/>
          </w:tcPr>
          <w:p w:rsidR="009272CA" w:rsidRPr="00BB6F6C" w:rsidRDefault="009272CA" w:rsidP="009272CA">
            <w:pPr>
              <w:pStyle w:val="a3"/>
              <w:spacing w:before="0" w:beforeAutospacing="0" w:after="0" w:afterAutospacing="0"/>
              <w:jc w:val="center"/>
            </w:pPr>
            <w:r w:rsidRPr="00BB6F6C">
              <w:t>высокий</w:t>
            </w:r>
          </w:p>
        </w:tc>
        <w:tc>
          <w:tcPr>
            <w:tcW w:w="942" w:type="dxa"/>
          </w:tcPr>
          <w:p w:rsidR="009272CA" w:rsidRPr="00BB6F6C" w:rsidRDefault="009272CA" w:rsidP="009272CA">
            <w:pPr>
              <w:pStyle w:val="a3"/>
              <w:spacing w:before="0" w:beforeAutospacing="0" w:after="0" w:afterAutospacing="0"/>
              <w:jc w:val="center"/>
            </w:pPr>
            <w:r w:rsidRPr="00BB6F6C">
              <w:t>низкий</w:t>
            </w:r>
          </w:p>
        </w:tc>
        <w:tc>
          <w:tcPr>
            <w:tcW w:w="1057" w:type="dxa"/>
          </w:tcPr>
          <w:p w:rsidR="009272CA" w:rsidRPr="00BB6F6C" w:rsidRDefault="009272CA" w:rsidP="009272CA">
            <w:pPr>
              <w:pStyle w:val="a3"/>
              <w:spacing w:before="0" w:beforeAutospacing="0" w:after="0" w:afterAutospacing="0"/>
              <w:jc w:val="center"/>
            </w:pPr>
            <w:r w:rsidRPr="00BB6F6C">
              <w:t>средний</w:t>
            </w:r>
          </w:p>
        </w:tc>
        <w:tc>
          <w:tcPr>
            <w:tcW w:w="1091" w:type="dxa"/>
          </w:tcPr>
          <w:p w:rsidR="009272CA" w:rsidRPr="00BB6F6C" w:rsidRDefault="009272CA" w:rsidP="009272CA">
            <w:pPr>
              <w:pStyle w:val="a3"/>
              <w:spacing w:before="0" w:beforeAutospacing="0" w:after="0" w:afterAutospacing="0"/>
              <w:jc w:val="center"/>
            </w:pPr>
            <w:r w:rsidRPr="00BB6F6C">
              <w:t>высокий</w:t>
            </w:r>
          </w:p>
        </w:tc>
      </w:tr>
      <w:tr w:rsidR="009272CA" w:rsidRPr="00BB6F6C" w:rsidTr="001C6FDA">
        <w:trPr>
          <w:trHeight w:val="277"/>
        </w:trPr>
        <w:tc>
          <w:tcPr>
            <w:tcW w:w="858" w:type="dxa"/>
          </w:tcPr>
          <w:p w:rsidR="009272CA" w:rsidRPr="00BB6F6C" w:rsidRDefault="009272CA" w:rsidP="009272CA">
            <w:pPr>
              <w:pStyle w:val="a3"/>
              <w:spacing w:before="0" w:beforeAutospacing="0" w:after="0" w:afterAutospacing="0"/>
              <w:jc w:val="center"/>
              <w:rPr>
                <w:b/>
                <w:bCs/>
              </w:rPr>
            </w:pPr>
            <w:r w:rsidRPr="00BB6F6C">
              <w:rPr>
                <w:b/>
                <w:bCs/>
              </w:rPr>
              <w:t>6А</w:t>
            </w:r>
          </w:p>
          <w:p w:rsidR="009272CA" w:rsidRPr="00BB6F6C" w:rsidRDefault="009272CA" w:rsidP="009272CA">
            <w:pPr>
              <w:pStyle w:val="a3"/>
              <w:spacing w:before="0" w:beforeAutospacing="0" w:after="0" w:afterAutospacing="0"/>
              <w:jc w:val="center"/>
            </w:pPr>
            <w:r w:rsidRPr="00BB6F6C">
              <w:rPr>
                <w:b/>
                <w:bCs/>
              </w:rPr>
              <w:t>(23)</w:t>
            </w:r>
          </w:p>
        </w:tc>
        <w:tc>
          <w:tcPr>
            <w:tcW w:w="942" w:type="dxa"/>
          </w:tcPr>
          <w:p w:rsidR="009272CA" w:rsidRPr="00BB6F6C" w:rsidRDefault="009272CA" w:rsidP="009272CA">
            <w:pPr>
              <w:pStyle w:val="a3"/>
              <w:spacing w:before="0" w:beforeAutospacing="0" w:after="0" w:afterAutospacing="0"/>
              <w:jc w:val="center"/>
            </w:pPr>
            <w:r w:rsidRPr="00BB6F6C">
              <w:t>52%</w:t>
            </w:r>
          </w:p>
        </w:tc>
        <w:tc>
          <w:tcPr>
            <w:tcW w:w="1057" w:type="dxa"/>
          </w:tcPr>
          <w:p w:rsidR="009272CA" w:rsidRPr="00BB6F6C" w:rsidRDefault="009272CA" w:rsidP="009272CA">
            <w:pPr>
              <w:pStyle w:val="a3"/>
              <w:spacing w:before="0" w:beforeAutospacing="0" w:after="0" w:afterAutospacing="0"/>
              <w:jc w:val="center"/>
            </w:pPr>
            <w:r w:rsidRPr="00BB6F6C">
              <w:t>48%</w:t>
            </w:r>
          </w:p>
        </w:tc>
        <w:tc>
          <w:tcPr>
            <w:tcW w:w="1091" w:type="dxa"/>
          </w:tcPr>
          <w:p w:rsidR="009272CA" w:rsidRPr="00BB6F6C" w:rsidRDefault="009272CA" w:rsidP="009272CA">
            <w:pPr>
              <w:pStyle w:val="a3"/>
              <w:spacing w:before="0" w:beforeAutospacing="0" w:after="0" w:afterAutospacing="0"/>
              <w:jc w:val="center"/>
            </w:pPr>
            <w:r w:rsidRPr="00BB6F6C">
              <w:t>0%</w:t>
            </w:r>
          </w:p>
        </w:tc>
        <w:tc>
          <w:tcPr>
            <w:tcW w:w="942" w:type="dxa"/>
          </w:tcPr>
          <w:p w:rsidR="009272CA" w:rsidRPr="00BB6F6C" w:rsidRDefault="009272CA" w:rsidP="009272CA">
            <w:pPr>
              <w:pStyle w:val="a3"/>
              <w:spacing w:before="0" w:beforeAutospacing="0" w:after="0" w:afterAutospacing="0"/>
              <w:jc w:val="center"/>
            </w:pPr>
            <w:r w:rsidRPr="00BB6F6C">
              <w:t>78%</w:t>
            </w:r>
          </w:p>
        </w:tc>
        <w:tc>
          <w:tcPr>
            <w:tcW w:w="1057" w:type="dxa"/>
          </w:tcPr>
          <w:p w:rsidR="009272CA" w:rsidRPr="00BB6F6C" w:rsidRDefault="009272CA" w:rsidP="009272CA">
            <w:pPr>
              <w:pStyle w:val="a3"/>
              <w:spacing w:before="0" w:beforeAutospacing="0" w:after="0" w:afterAutospacing="0"/>
              <w:jc w:val="center"/>
            </w:pPr>
            <w:r w:rsidRPr="00BB6F6C">
              <w:t>22%</w:t>
            </w:r>
          </w:p>
        </w:tc>
        <w:tc>
          <w:tcPr>
            <w:tcW w:w="1091" w:type="dxa"/>
          </w:tcPr>
          <w:p w:rsidR="009272CA" w:rsidRPr="00BB6F6C" w:rsidRDefault="009272CA" w:rsidP="009272CA">
            <w:pPr>
              <w:pStyle w:val="a3"/>
              <w:spacing w:before="0" w:beforeAutospacing="0" w:after="0" w:afterAutospacing="0"/>
              <w:jc w:val="center"/>
            </w:pPr>
            <w:r w:rsidRPr="00BB6F6C">
              <w:t>0%</w:t>
            </w:r>
          </w:p>
        </w:tc>
        <w:tc>
          <w:tcPr>
            <w:tcW w:w="942" w:type="dxa"/>
          </w:tcPr>
          <w:p w:rsidR="009272CA" w:rsidRPr="00BB6F6C" w:rsidRDefault="009272CA" w:rsidP="009272CA">
            <w:pPr>
              <w:pStyle w:val="a3"/>
              <w:spacing w:before="0" w:beforeAutospacing="0" w:after="0" w:afterAutospacing="0"/>
              <w:jc w:val="center"/>
            </w:pPr>
            <w:r w:rsidRPr="00BB6F6C">
              <w:t>4%</w:t>
            </w:r>
          </w:p>
        </w:tc>
        <w:tc>
          <w:tcPr>
            <w:tcW w:w="1057" w:type="dxa"/>
          </w:tcPr>
          <w:p w:rsidR="009272CA" w:rsidRPr="00BB6F6C" w:rsidRDefault="009272CA" w:rsidP="009272CA">
            <w:pPr>
              <w:pStyle w:val="a3"/>
              <w:spacing w:before="0" w:beforeAutospacing="0" w:after="0" w:afterAutospacing="0"/>
              <w:jc w:val="center"/>
            </w:pPr>
            <w:r w:rsidRPr="00BB6F6C">
              <w:t>92%</w:t>
            </w:r>
          </w:p>
        </w:tc>
        <w:tc>
          <w:tcPr>
            <w:tcW w:w="1091" w:type="dxa"/>
          </w:tcPr>
          <w:p w:rsidR="009272CA" w:rsidRPr="00BB6F6C" w:rsidRDefault="009272CA" w:rsidP="009272CA">
            <w:pPr>
              <w:pStyle w:val="a3"/>
              <w:spacing w:before="0" w:beforeAutospacing="0" w:after="0" w:afterAutospacing="0"/>
              <w:jc w:val="center"/>
            </w:pPr>
            <w:r w:rsidRPr="00BB6F6C">
              <w:t>4%</w:t>
            </w:r>
          </w:p>
        </w:tc>
      </w:tr>
      <w:tr w:rsidR="009272CA" w:rsidRPr="00BB6F6C" w:rsidTr="001C6FDA">
        <w:trPr>
          <w:trHeight w:val="277"/>
        </w:trPr>
        <w:tc>
          <w:tcPr>
            <w:tcW w:w="858" w:type="dxa"/>
          </w:tcPr>
          <w:p w:rsidR="009272CA" w:rsidRPr="00BB6F6C" w:rsidRDefault="009272CA" w:rsidP="009272CA">
            <w:pPr>
              <w:pStyle w:val="a3"/>
              <w:spacing w:before="0" w:beforeAutospacing="0" w:after="0" w:afterAutospacing="0"/>
              <w:jc w:val="center"/>
            </w:pPr>
            <w:r w:rsidRPr="00BB6F6C">
              <w:rPr>
                <w:b/>
              </w:rPr>
              <w:t>6Б (23)</w:t>
            </w:r>
          </w:p>
        </w:tc>
        <w:tc>
          <w:tcPr>
            <w:tcW w:w="942" w:type="dxa"/>
          </w:tcPr>
          <w:p w:rsidR="009272CA" w:rsidRPr="00BB6F6C" w:rsidRDefault="009272CA" w:rsidP="009272CA">
            <w:pPr>
              <w:pStyle w:val="a3"/>
              <w:spacing w:before="0" w:beforeAutospacing="0" w:after="0" w:afterAutospacing="0"/>
              <w:jc w:val="center"/>
            </w:pPr>
            <w:r w:rsidRPr="00BB6F6C">
              <w:t>43%</w:t>
            </w:r>
          </w:p>
        </w:tc>
        <w:tc>
          <w:tcPr>
            <w:tcW w:w="1057" w:type="dxa"/>
          </w:tcPr>
          <w:p w:rsidR="009272CA" w:rsidRPr="00BB6F6C" w:rsidRDefault="009272CA" w:rsidP="009272CA">
            <w:pPr>
              <w:pStyle w:val="a3"/>
              <w:spacing w:before="0" w:beforeAutospacing="0" w:after="0" w:afterAutospacing="0"/>
              <w:jc w:val="center"/>
            </w:pPr>
            <w:r w:rsidRPr="00BB6F6C">
              <w:t>56%</w:t>
            </w:r>
          </w:p>
        </w:tc>
        <w:tc>
          <w:tcPr>
            <w:tcW w:w="1091" w:type="dxa"/>
          </w:tcPr>
          <w:p w:rsidR="009272CA" w:rsidRPr="00BB6F6C" w:rsidRDefault="009272CA" w:rsidP="009272CA">
            <w:pPr>
              <w:pStyle w:val="a3"/>
              <w:spacing w:before="0" w:beforeAutospacing="0" w:after="0" w:afterAutospacing="0"/>
              <w:jc w:val="center"/>
            </w:pPr>
            <w:r w:rsidRPr="00BB6F6C">
              <w:t>1%</w:t>
            </w:r>
          </w:p>
        </w:tc>
        <w:tc>
          <w:tcPr>
            <w:tcW w:w="942" w:type="dxa"/>
          </w:tcPr>
          <w:p w:rsidR="009272CA" w:rsidRPr="00BB6F6C" w:rsidRDefault="009272CA" w:rsidP="009272CA">
            <w:pPr>
              <w:pStyle w:val="a3"/>
              <w:spacing w:before="0" w:beforeAutospacing="0" w:after="0" w:afterAutospacing="0"/>
              <w:jc w:val="center"/>
            </w:pPr>
            <w:r w:rsidRPr="00BB6F6C">
              <w:t>83%</w:t>
            </w:r>
          </w:p>
        </w:tc>
        <w:tc>
          <w:tcPr>
            <w:tcW w:w="1057" w:type="dxa"/>
          </w:tcPr>
          <w:p w:rsidR="009272CA" w:rsidRPr="00BB6F6C" w:rsidRDefault="009272CA" w:rsidP="009272CA">
            <w:pPr>
              <w:pStyle w:val="a3"/>
              <w:spacing w:before="0" w:beforeAutospacing="0" w:after="0" w:afterAutospacing="0"/>
              <w:jc w:val="center"/>
            </w:pPr>
            <w:r w:rsidRPr="00BB6F6C">
              <w:t>17%</w:t>
            </w:r>
          </w:p>
        </w:tc>
        <w:tc>
          <w:tcPr>
            <w:tcW w:w="1091" w:type="dxa"/>
          </w:tcPr>
          <w:p w:rsidR="009272CA" w:rsidRPr="00BB6F6C" w:rsidRDefault="009272CA" w:rsidP="009272CA">
            <w:pPr>
              <w:pStyle w:val="a3"/>
              <w:spacing w:before="0" w:beforeAutospacing="0" w:after="0" w:afterAutospacing="0"/>
              <w:jc w:val="center"/>
            </w:pPr>
            <w:r w:rsidRPr="00BB6F6C">
              <w:t>0%</w:t>
            </w:r>
          </w:p>
        </w:tc>
        <w:tc>
          <w:tcPr>
            <w:tcW w:w="942" w:type="dxa"/>
          </w:tcPr>
          <w:p w:rsidR="009272CA" w:rsidRPr="00BB6F6C" w:rsidRDefault="009272CA" w:rsidP="009272CA">
            <w:pPr>
              <w:pStyle w:val="a3"/>
              <w:spacing w:before="0" w:beforeAutospacing="0" w:after="0" w:afterAutospacing="0"/>
              <w:jc w:val="center"/>
            </w:pPr>
            <w:r w:rsidRPr="00BB6F6C">
              <w:t>13%</w:t>
            </w:r>
          </w:p>
        </w:tc>
        <w:tc>
          <w:tcPr>
            <w:tcW w:w="1057" w:type="dxa"/>
          </w:tcPr>
          <w:p w:rsidR="009272CA" w:rsidRPr="00BB6F6C" w:rsidRDefault="009272CA" w:rsidP="009272CA">
            <w:pPr>
              <w:pStyle w:val="a3"/>
              <w:spacing w:before="0" w:beforeAutospacing="0" w:after="0" w:afterAutospacing="0"/>
              <w:jc w:val="center"/>
            </w:pPr>
            <w:r w:rsidRPr="00BB6F6C">
              <w:t>87%</w:t>
            </w:r>
          </w:p>
        </w:tc>
        <w:tc>
          <w:tcPr>
            <w:tcW w:w="1091" w:type="dxa"/>
          </w:tcPr>
          <w:p w:rsidR="009272CA" w:rsidRPr="00BB6F6C" w:rsidRDefault="009272CA" w:rsidP="009272CA">
            <w:pPr>
              <w:pStyle w:val="a3"/>
              <w:spacing w:before="0" w:beforeAutospacing="0" w:after="0" w:afterAutospacing="0"/>
              <w:jc w:val="center"/>
            </w:pPr>
            <w:r w:rsidRPr="00BB6F6C">
              <w:t>0%</w:t>
            </w:r>
          </w:p>
        </w:tc>
      </w:tr>
      <w:tr w:rsidR="009272CA" w:rsidRPr="00BB6F6C" w:rsidTr="001C6FDA">
        <w:trPr>
          <w:trHeight w:val="280"/>
        </w:trPr>
        <w:tc>
          <w:tcPr>
            <w:tcW w:w="858" w:type="dxa"/>
          </w:tcPr>
          <w:p w:rsidR="009272CA" w:rsidRPr="00BB6F6C" w:rsidRDefault="009272CA" w:rsidP="009272CA">
            <w:pPr>
              <w:pStyle w:val="a3"/>
              <w:spacing w:before="0" w:beforeAutospacing="0" w:after="0" w:afterAutospacing="0"/>
              <w:jc w:val="center"/>
            </w:pPr>
            <w:r w:rsidRPr="00BB6F6C">
              <w:rPr>
                <w:b/>
              </w:rPr>
              <w:t>6В (16)</w:t>
            </w:r>
          </w:p>
        </w:tc>
        <w:tc>
          <w:tcPr>
            <w:tcW w:w="942" w:type="dxa"/>
          </w:tcPr>
          <w:p w:rsidR="009272CA" w:rsidRPr="00BB6F6C" w:rsidRDefault="009272CA" w:rsidP="009272CA">
            <w:pPr>
              <w:pStyle w:val="a3"/>
              <w:spacing w:before="0" w:beforeAutospacing="0" w:after="0" w:afterAutospacing="0"/>
              <w:jc w:val="center"/>
            </w:pPr>
            <w:r w:rsidRPr="00BB6F6C">
              <w:t>38%</w:t>
            </w:r>
          </w:p>
        </w:tc>
        <w:tc>
          <w:tcPr>
            <w:tcW w:w="1057" w:type="dxa"/>
          </w:tcPr>
          <w:p w:rsidR="009272CA" w:rsidRPr="00BB6F6C" w:rsidRDefault="009272CA" w:rsidP="009272CA">
            <w:pPr>
              <w:pStyle w:val="a3"/>
              <w:spacing w:before="0" w:beforeAutospacing="0" w:after="0" w:afterAutospacing="0"/>
              <w:jc w:val="center"/>
            </w:pPr>
            <w:r w:rsidRPr="00BB6F6C">
              <w:t>62%</w:t>
            </w:r>
          </w:p>
        </w:tc>
        <w:tc>
          <w:tcPr>
            <w:tcW w:w="1091" w:type="dxa"/>
          </w:tcPr>
          <w:p w:rsidR="009272CA" w:rsidRPr="00BB6F6C" w:rsidRDefault="009272CA" w:rsidP="009272CA">
            <w:pPr>
              <w:pStyle w:val="a3"/>
              <w:spacing w:before="0" w:beforeAutospacing="0" w:after="0" w:afterAutospacing="0"/>
              <w:jc w:val="center"/>
            </w:pPr>
            <w:r w:rsidRPr="00BB6F6C">
              <w:t>0%</w:t>
            </w:r>
          </w:p>
        </w:tc>
        <w:tc>
          <w:tcPr>
            <w:tcW w:w="942" w:type="dxa"/>
          </w:tcPr>
          <w:p w:rsidR="009272CA" w:rsidRPr="00BB6F6C" w:rsidRDefault="009272CA" w:rsidP="009272CA">
            <w:pPr>
              <w:pStyle w:val="a3"/>
              <w:spacing w:before="0" w:beforeAutospacing="0" w:after="0" w:afterAutospacing="0"/>
              <w:jc w:val="center"/>
            </w:pPr>
            <w:r w:rsidRPr="00BB6F6C">
              <w:t>56%</w:t>
            </w:r>
          </w:p>
        </w:tc>
        <w:tc>
          <w:tcPr>
            <w:tcW w:w="1057" w:type="dxa"/>
          </w:tcPr>
          <w:p w:rsidR="009272CA" w:rsidRPr="00BB6F6C" w:rsidRDefault="009272CA" w:rsidP="009272CA">
            <w:pPr>
              <w:pStyle w:val="a3"/>
              <w:spacing w:before="0" w:beforeAutospacing="0" w:after="0" w:afterAutospacing="0"/>
              <w:jc w:val="center"/>
            </w:pPr>
            <w:r w:rsidRPr="00BB6F6C">
              <w:t>44%</w:t>
            </w:r>
          </w:p>
        </w:tc>
        <w:tc>
          <w:tcPr>
            <w:tcW w:w="1091" w:type="dxa"/>
          </w:tcPr>
          <w:p w:rsidR="009272CA" w:rsidRPr="00BB6F6C" w:rsidRDefault="009272CA" w:rsidP="009272CA">
            <w:pPr>
              <w:pStyle w:val="a3"/>
              <w:spacing w:before="0" w:beforeAutospacing="0" w:after="0" w:afterAutospacing="0"/>
              <w:jc w:val="center"/>
            </w:pPr>
            <w:r w:rsidRPr="00BB6F6C">
              <w:t>0%</w:t>
            </w:r>
          </w:p>
        </w:tc>
        <w:tc>
          <w:tcPr>
            <w:tcW w:w="942" w:type="dxa"/>
          </w:tcPr>
          <w:p w:rsidR="009272CA" w:rsidRPr="00BB6F6C" w:rsidRDefault="009272CA" w:rsidP="009272CA">
            <w:pPr>
              <w:pStyle w:val="a3"/>
              <w:spacing w:before="0" w:beforeAutospacing="0" w:after="0" w:afterAutospacing="0"/>
              <w:jc w:val="center"/>
            </w:pPr>
            <w:r w:rsidRPr="00BB6F6C">
              <w:t>25%</w:t>
            </w:r>
          </w:p>
        </w:tc>
        <w:tc>
          <w:tcPr>
            <w:tcW w:w="1057" w:type="dxa"/>
          </w:tcPr>
          <w:p w:rsidR="009272CA" w:rsidRPr="00BB6F6C" w:rsidRDefault="009272CA" w:rsidP="009272CA">
            <w:pPr>
              <w:pStyle w:val="a3"/>
              <w:spacing w:before="0" w:beforeAutospacing="0" w:after="0" w:afterAutospacing="0"/>
              <w:jc w:val="center"/>
            </w:pPr>
            <w:r w:rsidRPr="00BB6F6C">
              <w:t>75%</w:t>
            </w:r>
          </w:p>
        </w:tc>
        <w:tc>
          <w:tcPr>
            <w:tcW w:w="1091" w:type="dxa"/>
          </w:tcPr>
          <w:p w:rsidR="009272CA" w:rsidRPr="00BB6F6C" w:rsidRDefault="009272CA" w:rsidP="009272CA">
            <w:pPr>
              <w:pStyle w:val="a3"/>
              <w:spacing w:before="0" w:beforeAutospacing="0" w:after="0" w:afterAutospacing="0"/>
              <w:jc w:val="center"/>
            </w:pPr>
            <w:r w:rsidRPr="00BB6F6C">
              <w:t>0%</w:t>
            </w:r>
          </w:p>
        </w:tc>
      </w:tr>
    </w:tbl>
    <w:p w:rsidR="009272CA" w:rsidRPr="00BB6F6C" w:rsidRDefault="009272CA" w:rsidP="009272CA">
      <w:pPr>
        <w:pStyle w:val="a3"/>
        <w:shd w:val="clear" w:color="auto" w:fill="FFFFFF"/>
        <w:spacing w:before="0" w:beforeAutospacing="0" w:after="0" w:afterAutospacing="0"/>
        <w:jc w:val="both"/>
      </w:pPr>
    </w:p>
    <w:p w:rsidR="009272CA" w:rsidRPr="00BB6F6C" w:rsidRDefault="009272CA" w:rsidP="009272CA">
      <w:pPr>
        <w:pStyle w:val="c1"/>
        <w:shd w:val="clear" w:color="auto" w:fill="FFFFFF"/>
        <w:spacing w:before="0" w:beforeAutospacing="0" w:after="0" w:afterAutospacing="0"/>
        <w:ind w:firstLine="709"/>
        <w:jc w:val="both"/>
      </w:pPr>
      <w:r w:rsidRPr="00BB6F6C">
        <w:rPr>
          <w:rStyle w:val="c0"/>
        </w:rPr>
        <w:t xml:space="preserve">Индивидуалистический – индивид воспринимает группу как помеху своей деятельности или относится к ней нейтрально. Это проявляется в уклонении от совместных форм деятельности, в предпочтении индивидуальной работы, в ограничении контактов. </w:t>
      </w:r>
    </w:p>
    <w:p w:rsidR="009272CA" w:rsidRPr="00BB6F6C" w:rsidRDefault="009272CA" w:rsidP="009272CA">
      <w:pPr>
        <w:pStyle w:val="c1"/>
        <w:shd w:val="clear" w:color="auto" w:fill="FFFFFF"/>
        <w:spacing w:before="0" w:beforeAutospacing="0" w:after="0" w:afterAutospacing="0"/>
        <w:ind w:firstLine="709"/>
        <w:jc w:val="both"/>
        <w:rPr>
          <w:rStyle w:val="c0"/>
        </w:rPr>
      </w:pPr>
      <w:r w:rsidRPr="00BB6F6C">
        <w:rPr>
          <w:rStyle w:val="c0"/>
        </w:rPr>
        <w:t xml:space="preserve">Прагматический – индивид воспринимает группу как средство, способствующее достижению тех или иных индивидуальных целей. Отдается предпочтение более компетентным членам группы, способным оказать помощь, взять на себя решение сложной проблемы или послужить источником необходимой информации. </w:t>
      </w:r>
    </w:p>
    <w:p w:rsidR="00F45B37" w:rsidRPr="003C26E6" w:rsidRDefault="009272CA" w:rsidP="003C26E6">
      <w:pPr>
        <w:pStyle w:val="c1"/>
        <w:shd w:val="clear" w:color="auto" w:fill="FFFFFF"/>
        <w:spacing w:before="0" w:beforeAutospacing="0" w:after="0" w:afterAutospacing="0"/>
        <w:ind w:firstLine="709"/>
        <w:jc w:val="both"/>
        <w:rPr>
          <w:rFonts w:ascii="Arial" w:hAnsi="Arial" w:cs="Arial"/>
          <w:sz w:val="22"/>
          <w:szCs w:val="22"/>
        </w:rPr>
      </w:pPr>
      <w:r w:rsidRPr="00BB6F6C">
        <w:rPr>
          <w:rStyle w:val="c0"/>
        </w:rPr>
        <w:t xml:space="preserve">Коллективистический – индивид воспринимает группу как самостоятельную ценность. На первый план для индивида выступают проблемы группы и отдельных ее членов, наблюдается заинтересованность, как в успехах каждого члена группы, так и группы в целом, стремления внести свой вклад в групповую деятельность. Проявляется потребность в коллективных формах работы. </w:t>
      </w:r>
    </w:p>
    <w:p w:rsidR="009272CA" w:rsidRPr="00BB6F6C" w:rsidRDefault="003C26E6" w:rsidP="009272CA">
      <w:pPr>
        <w:pStyle w:val="a3"/>
        <w:shd w:val="clear" w:color="auto" w:fill="FFFFFF"/>
        <w:spacing w:before="0" w:beforeAutospacing="0" w:after="0" w:afterAutospacing="0"/>
        <w:ind w:firstLine="709"/>
        <w:jc w:val="both"/>
        <w:rPr>
          <w:shd w:val="clear" w:color="auto" w:fill="FBFBFB"/>
        </w:rPr>
      </w:pPr>
      <w:r>
        <w:t>5</w:t>
      </w:r>
      <w:r w:rsidR="009272CA" w:rsidRPr="00BB6F6C">
        <w:t xml:space="preserve">. Были проведены диагностики среди 5-11 классов на </w:t>
      </w:r>
      <w:r w:rsidR="009272CA" w:rsidRPr="00BB6F6C">
        <w:rPr>
          <w:shd w:val="clear" w:color="auto" w:fill="FBFBFB"/>
        </w:rPr>
        <w:t xml:space="preserve">выявление уровня </w:t>
      </w:r>
      <w:proofErr w:type="spellStart"/>
      <w:r w:rsidR="009272CA" w:rsidRPr="00BB6F6C">
        <w:rPr>
          <w:shd w:val="clear" w:color="auto" w:fill="FBFBFB"/>
        </w:rPr>
        <w:t>сформированности</w:t>
      </w:r>
      <w:proofErr w:type="spellEnd"/>
      <w:r w:rsidR="009272CA" w:rsidRPr="00BB6F6C">
        <w:rPr>
          <w:shd w:val="clear" w:color="auto" w:fill="FBFBFB"/>
        </w:rPr>
        <w:t xml:space="preserve"> </w:t>
      </w:r>
      <w:r w:rsidR="009272CA" w:rsidRPr="00BB6F6C">
        <w:rPr>
          <w:bCs/>
          <w:shd w:val="clear" w:color="auto" w:fill="FBFBFB"/>
        </w:rPr>
        <w:t>суицидальных</w:t>
      </w:r>
      <w:r w:rsidR="009272CA" w:rsidRPr="00BB6F6C">
        <w:rPr>
          <w:shd w:val="clear" w:color="auto" w:fill="FBFBFB"/>
        </w:rPr>
        <w:t xml:space="preserve"> намерений с целью предупреждения серьезных попыток самоубийства. Для этого были проведены следующие методики:</w:t>
      </w:r>
    </w:p>
    <w:p w:rsidR="00F45B37" w:rsidRDefault="00F45B37" w:rsidP="003C26E6">
      <w:pPr>
        <w:pStyle w:val="a3"/>
        <w:shd w:val="clear" w:color="auto" w:fill="FFFFFF"/>
        <w:spacing w:before="0" w:beforeAutospacing="0" w:after="0" w:afterAutospacing="0"/>
        <w:rPr>
          <w:b/>
          <w:szCs w:val="20"/>
        </w:rPr>
      </w:pPr>
    </w:p>
    <w:p w:rsidR="009272CA" w:rsidRPr="00BB6F6C" w:rsidRDefault="009272CA" w:rsidP="009272CA">
      <w:pPr>
        <w:pStyle w:val="a3"/>
        <w:shd w:val="clear" w:color="auto" w:fill="FFFFFF"/>
        <w:spacing w:before="0" w:beforeAutospacing="0" w:after="0" w:afterAutospacing="0"/>
        <w:ind w:firstLine="709"/>
        <w:jc w:val="center"/>
        <w:rPr>
          <w:b/>
          <w:szCs w:val="20"/>
        </w:rPr>
      </w:pPr>
      <w:r w:rsidRPr="00BB6F6C">
        <w:rPr>
          <w:b/>
          <w:szCs w:val="20"/>
        </w:rPr>
        <w:t>Незаконченные предложения Сакса Леви</w:t>
      </w:r>
    </w:p>
    <w:p w:rsidR="009272CA" w:rsidRPr="00BB6F6C" w:rsidRDefault="009272CA" w:rsidP="009272CA">
      <w:pPr>
        <w:pStyle w:val="a3"/>
        <w:shd w:val="clear" w:color="auto" w:fill="FFFFFF"/>
        <w:spacing w:before="0" w:beforeAutospacing="0" w:after="0" w:afterAutospacing="0"/>
        <w:ind w:firstLine="709"/>
        <w:jc w:val="center"/>
        <w:rPr>
          <w:b/>
          <w:szCs w:val="20"/>
        </w:rPr>
      </w:pPr>
    </w:p>
    <w:tbl>
      <w:tblPr>
        <w:tblStyle w:val="a4"/>
        <w:tblW w:w="0" w:type="auto"/>
        <w:jc w:val="center"/>
        <w:tblLook w:val="04A0" w:firstRow="1" w:lastRow="0" w:firstColumn="1" w:lastColumn="0" w:noHBand="0" w:noVBand="1"/>
      </w:tblPr>
      <w:tblGrid>
        <w:gridCol w:w="3115"/>
        <w:gridCol w:w="3115"/>
        <w:gridCol w:w="3115"/>
      </w:tblGrid>
      <w:tr w:rsidR="009272CA" w:rsidRPr="00BB6F6C" w:rsidTr="009272CA">
        <w:trPr>
          <w:jc w:val="center"/>
        </w:trPr>
        <w:tc>
          <w:tcPr>
            <w:tcW w:w="3115" w:type="dxa"/>
            <w:vAlign w:val="center"/>
          </w:tcPr>
          <w:p w:rsidR="009272CA" w:rsidRPr="00BB6F6C" w:rsidRDefault="009272CA" w:rsidP="009272CA">
            <w:pPr>
              <w:jc w:val="center"/>
              <w:rPr>
                <w:rFonts w:ascii="Times New Roman" w:hAnsi="Times New Roman" w:cs="Times New Roman"/>
                <w:b/>
                <w:sz w:val="24"/>
              </w:rPr>
            </w:pPr>
            <w:r w:rsidRPr="00BB6F6C">
              <w:rPr>
                <w:rFonts w:ascii="Times New Roman" w:hAnsi="Times New Roman" w:cs="Times New Roman"/>
                <w:b/>
                <w:sz w:val="24"/>
              </w:rPr>
              <w:t>Обучающиеся</w:t>
            </w:r>
          </w:p>
        </w:tc>
        <w:tc>
          <w:tcPr>
            <w:tcW w:w="3115" w:type="dxa"/>
            <w:vAlign w:val="center"/>
          </w:tcPr>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Склонны</w:t>
            </w:r>
          </w:p>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к суицидному поведению</w:t>
            </w:r>
          </w:p>
        </w:tc>
        <w:tc>
          <w:tcPr>
            <w:tcW w:w="3115" w:type="dxa"/>
            <w:vAlign w:val="center"/>
          </w:tcPr>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Не склонны</w:t>
            </w:r>
          </w:p>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к суицидному поведению</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8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9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r w:rsidR="009272CA" w:rsidRPr="00BB6F6C" w:rsidTr="009272CA">
        <w:trPr>
          <w:jc w:val="center"/>
        </w:trPr>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 класс</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311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100%</w:t>
            </w:r>
          </w:p>
        </w:tc>
      </w:tr>
    </w:tbl>
    <w:p w:rsidR="009272CA" w:rsidRPr="00BB6F6C" w:rsidRDefault="009272CA" w:rsidP="009272CA">
      <w:pPr>
        <w:spacing w:after="0" w:line="240" w:lineRule="auto"/>
        <w:rPr>
          <w:rFonts w:ascii="Times New Roman" w:hAnsi="Times New Roman" w:cs="Times New Roman"/>
          <w:sz w:val="24"/>
        </w:rPr>
      </w:pPr>
    </w:p>
    <w:p w:rsidR="009272CA" w:rsidRDefault="009272CA" w:rsidP="009272CA">
      <w:pPr>
        <w:spacing w:after="0" w:line="240" w:lineRule="auto"/>
        <w:jc w:val="center"/>
        <w:rPr>
          <w:rFonts w:ascii="Times New Roman" w:hAnsi="Times New Roman" w:cs="Times New Roman"/>
          <w:b/>
          <w:sz w:val="24"/>
        </w:rPr>
      </w:pPr>
      <w:r w:rsidRPr="00BB6F6C">
        <w:rPr>
          <w:rFonts w:ascii="Times New Roman" w:hAnsi="Times New Roman" w:cs="Times New Roman"/>
          <w:b/>
          <w:sz w:val="24"/>
        </w:rPr>
        <w:t>Индекс общего (хорошего) самочувствия/ВОЗ.</w:t>
      </w:r>
    </w:p>
    <w:p w:rsidR="009272CA" w:rsidRPr="00BB6F6C" w:rsidRDefault="009272CA" w:rsidP="009272CA">
      <w:pPr>
        <w:spacing w:after="0" w:line="240" w:lineRule="auto"/>
        <w:jc w:val="center"/>
        <w:rPr>
          <w:rFonts w:ascii="Times New Roman" w:hAnsi="Times New Roman" w:cs="Times New Roman"/>
          <w:b/>
          <w:sz w:val="24"/>
        </w:rPr>
      </w:pPr>
    </w:p>
    <w:tbl>
      <w:tblPr>
        <w:tblStyle w:val="a4"/>
        <w:tblW w:w="0" w:type="auto"/>
        <w:jc w:val="center"/>
        <w:tblLook w:val="04A0" w:firstRow="1" w:lastRow="0" w:firstColumn="1" w:lastColumn="0" w:noHBand="0" w:noVBand="1"/>
      </w:tblPr>
      <w:tblGrid>
        <w:gridCol w:w="988"/>
        <w:gridCol w:w="2785"/>
        <w:gridCol w:w="2786"/>
        <w:gridCol w:w="2786"/>
      </w:tblGrid>
      <w:tr w:rsidR="009272CA" w:rsidRPr="00BB6F6C" w:rsidTr="009272CA">
        <w:trPr>
          <w:jc w:val="center"/>
        </w:trPr>
        <w:tc>
          <w:tcPr>
            <w:tcW w:w="988" w:type="dxa"/>
            <w:vAlign w:val="center"/>
          </w:tcPr>
          <w:p w:rsidR="009272CA" w:rsidRPr="00BB6F6C" w:rsidRDefault="009272CA" w:rsidP="009272CA">
            <w:pPr>
              <w:jc w:val="center"/>
              <w:rPr>
                <w:rFonts w:ascii="Times New Roman" w:hAnsi="Times New Roman" w:cs="Times New Roman"/>
                <w:b/>
                <w:sz w:val="24"/>
              </w:rPr>
            </w:pPr>
            <w:r w:rsidRPr="00BB6F6C">
              <w:rPr>
                <w:rFonts w:ascii="Times New Roman" w:hAnsi="Times New Roman" w:cs="Times New Roman"/>
                <w:b/>
                <w:sz w:val="24"/>
              </w:rPr>
              <w:t>Класс</w:t>
            </w:r>
          </w:p>
        </w:tc>
        <w:tc>
          <w:tcPr>
            <w:tcW w:w="2785" w:type="dxa"/>
            <w:vAlign w:val="center"/>
          </w:tcPr>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 xml:space="preserve">Низкий </w:t>
            </w:r>
          </w:p>
        </w:tc>
        <w:tc>
          <w:tcPr>
            <w:tcW w:w="2786" w:type="dxa"/>
          </w:tcPr>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 xml:space="preserve">Средний </w:t>
            </w:r>
          </w:p>
        </w:tc>
        <w:tc>
          <w:tcPr>
            <w:tcW w:w="2786" w:type="dxa"/>
          </w:tcPr>
          <w:p w:rsidR="009272CA" w:rsidRPr="00BB6F6C" w:rsidRDefault="009272CA" w:rsidP="009272CA">
            <w:pPr>
              <w:tabs>
                <w:tab w:val="right" w:pos="2899"/>
              </w:tabs>
              <w:jc w:val="center"/>
              <w:rPr>
                <w:rFonts w:ascii="Times New Roman" w:hAnsi="Times New Roman" w:cs="Times New Roman"/>
                <w:b/>
                <w:sz w:val="24"/>
              </w:rPr>
            </w:pPr>
            <w:r w:rsidRPr="00BB6F6C">
              <w:rPr>
                <w:rFonts w:ascii="Times New Roman" w:hAnsi="Times New Roman" w:cs="Times New Roman"/>
                <w:b/>
                <w:sz w:val="24"/>
              </w:rPr>
              <w:t xml:space="preserve">Высокий </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50%</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39%</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5Б</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78%</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30%</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6Б</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30%</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40%</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30%</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6В</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29%</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12%</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47%</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41%</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7Б</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20%</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7В</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51%</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44%</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8А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28%</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54%</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18%</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9А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24%</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70%</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lastRenderedPageBreak/>
              <w:t>9Б</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67%</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28%</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5%</w:t>
            </w:r>
          </w:p>
        </w:tc>
      </w:tr>
      <w:tr w:rsidR="009272CA" w:rsidRPr="00BB6F6C" w:rsidTr="009272CA">
        <w:trPr>
          <w:jc w:val="center"/>
        </w:trPr>
        <w:tc>
          <w:tcPr>
            <w:tcW w:w="988"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11А</w:t>
            </w:r>
          </w:p>
        </w:tc>
        <w:tc>
          <w:tcPr>
            <w:tcW w:w="2785"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0%</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38%</w:t>
            </w:r>
          </w:p>
        </w:tc>
        <w:tc>
          <w:tcPr>
            <w:tcW w:w="2786" w:type="dxa"/>
          </w:tcPr>
          <w:p w:rsidR="009272CA" w:rsidRPr="00BB6F6C" w:rsidRDefault="009272CA" w:rsidP="009272CA">
            <w:pPr>
              <w:jc w:val="center"/>
              <w:rPr>
                <w:rFonts w:ascii="Times New Roman" w:hAnsi="Times New Roman" w:cs="Times New Roman"/>
                <w:sz w:val="24"/>
              </w:rPr>
            </w:pPr>
            <w:r w:rsidRPr="00BB6F6C">
              <w:rPr>
                <w:rFonts w:ascii="Times New Roman" w:hAnsi="Times New Roman" w:cs="Times New Roman"/>
                <w:sz w:val="24"/>
              </w:rPr>
              <w:t>62%</w:t>
            </w:r>
          </w:p>
        </w:tc>
      </w:tr>
    </w:tbl>
    <w:p w:rsidR="009272CA" w:rsidRPr="00BB6F6C" w:rsidRDefault="009272CA" w:rsidP="009272CA">
      <w:pPr>
        <w:pStyle w:val="a3"/>
        <w:shd w:val="clear" w:color="auto" w:fill="FFFFFF"/>
        <w:spacing w:before="0" w:beforeAutospacing="0" w:after="0" w:afterAutospacing="0"/>
        <w:jc w:val="both"/>
        <w:rPr>
          <w:shd w:val="clear" w:color="auto" w:fill="FBFBFB"/>
        </w:rPr>
      </w:pPr>
    </w:p>
    <w:p w:rsidR="009272CA" w:rsidRPr="00BB6F6C"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 xml:space="preserve">Исходя из таблицы видим, что по тесту Незаконченные предложения Сакса Леви учащиеся 5-11 классов не склонны к суицидному поведению. </w:t>
      </w:r>
    </w:p>
    <w:p w:rsidR="009272CA" w:rsidRDefault="009272CA" w:rsidP="009272CA">
      <w:pPr>
        <w:spacing w:after="0" w:line="240" w:lineRule="auto"/>
        <w:ind w:firstLine="709"/>
        <w:jc w:val="both"/>
        <w:rPr>
          <w:rFonts w:ascii="Times New Roman" w:hAnsi="Times New Roman" w:cs="Times New Roman"/>
          <w:sz w:val="24"/>
          <w:szCs w:val="24"/>
        </w:rPr>
      </w:pPr>
      <w:r w:rsidRPr="00BB6F6C">
        <w:rPr>
          <w:rFonts w:ascii="Times New Roman" w:hAnsi="Times New Roman" w:cs="Times New Roman"/>
          <w:sz w:val="24"/>
          <w:szCs w:val="24"/>
        </w:rPr>
        <w:t>Самые высокие индекс (хорошее самочувствие) у обучающихся 9А, 11 класса. Самый низкий индекс в 9Б</w:t>
      </w:r>
      <w:r>
        <w:rPr>
          <w:rFonts w:ascii="Times New Roman" w:hAnsi="Times New Roman" w:cs="Times New Roman"/>
          <w:sz w:val="24"/>
          <w:szCs w:val="24"/>
        </w:rPr>
        <w:t xml:space="preserve"> классе. </w:t>
      </w:r>
    </w:p>
    <w:p w:rsidR="009272CA" w:rsidRPr="00021D7E" w:rsidRDefault="003C26E6" w:rsidP="009272CA">
      <w:pPr>
        <w:spacing w:after="0" w:line="240" w:lineRule="auto"/>
        <w:ind w:firstLine="709"/>
        <w:jc w:val="both"/>
        <w:rPr>
          <w:rFonts w:ascii="Times New Roman" w:hAnsi="Times New Roman" w:cs="Times New Roman"/>
          <w:sz w:val="28"/>
          <w:szCs w:val="24"/>
        </w:rPr>
      </w:pPr>
      <w:r>
        <w:rPr>
          <w:rFonts w:ascii="Times New Roman" w:hAnsi="Times New Roman" w:cs="Times New Roman"/>
          <w:caps/>
          <w:sz w:val="24"/>
        </w:rPr>
        <w:t>6</w:t>
      </w:r>
      <w:r w:rsidR="009272CA" w:rsidRPr="00021D7E">
        <w:rPr>
          <w:rFonts w:ascii="Times New Roman" w:hAnsi="Times New Roman" w:cs="Times New Roman"/>
          <w:caps/>
          <w:sz w:val="24"/>
        </w:rPr>
        <w:t xml:space="preserve">. </w:t>
      </w:r>
      <w:r w:rsidR="009272CA" w:rsidRPr="00021D7E">
        <w:rPr>
          <w:rFonts w:ascii="Times New Roman" w:hAnsi="Times New Roman" w:cs="Times New Roman"/>
          <w:sz w:val="24"/>
        </w:rPr>
        <w:t>По просьбе администрации была проведена Методика «Определение уровня тревожности» Спилберга, адаптация Ханина</w:t>
      </w:r>
    </w:p>
    <w:p w:rsidR="009272CA" w:rsidRDefault="009272CA" w:rsidP="009272CA">
      <w:pPr>
        <w:rPr>
          <w:rFonts w:ascii="Times New Roman" w:hAnsi="Times New Roman" w:cs="Times New Roman"/>
          <w:b/>
          <w:sz w:val="24"/>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4"/>
        <w:gridCol w:w="671"/>
        <w:gridCol w:w="692"/>
        <w:gridCol w:w="695"/>
        <w:gridCol w:w="771"/>
        <w:gridCol w:w="683"/>
        <w:gridCol w:w="688"/>
        <w:gridCol w:w="671"/>
        <w:gridCol w:w="693"/>
        <w:gridCol w:w="694"/>
        <w:gridCol w:w="772"/>
        <w:gridCol w:w="675"/>
        <w:gridCol w:w="955"/>
      </w:tblGrid>
      <w:tr w:rsidR="009272CA" w:rsidRPr="008B7018" w:rsidTr="00463842">
        <w:trPr>
          <w:trHeight w:val="419"/>
          <w:jc w:val="center"/>
        </w:trPr>
        <w:tc>
          <w:tcPr>
            <w:tcW w:w="982" w:type="dxa"/>
            <w:vMerge w:val="restart"/>
            <w:tcBorders>
              <w:top w:val="single" w:sz="4" w:space="0" w:color="000000"/>
              <w:left w:val="single" w:sz="4" w:space="0" w:color="000000"/>
              <w:right w:val="single" w:sz="4" w:space="0" w:color="000000"/>
            </w:tcBorders>
            <w:vAlign w:val="center"/>
          </w:tcPr>
          <w:p w:rsidR="009272CA" w:rsidRPr="008B7018" w:rsidRDefault="00463842" w:rsidP="009272C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w:t>
            </w:r>
            <w:r w:rsidR="009272CA" w:rsidRPr="008B7018">
              <w:rPr>
                <w:rFonts w:ascii="Times New Roman" w:hAnsi="Times New Roman" w:cs="Times New Roman"/>
                <w:b/>
                <w:sz w:val="24"/>
                <w:szCs w:val="24"/>
              </w:rPr>
              <w:t xml:space="preserve">ласс </w:t>
            </w:r>
          </w:p>
        </w:tc>
        <w:tc>
          <w:tcPr>
            <w:tcW w:w="4227" w:type="dxa"/>
            <w:gridSpan w:val="6"/>
            <w:tcBorders>
              <w:top w:val="single" w:sz="4" w:space="0" w:color="000000"/>
              <w:left w:val="single" w:sz="4" w:space="0" w:color="000000"/>
              <w:bottom w:val="single" w:sz="4" w:space="0" w:color="000000"/>
              <w:right w:val="single" w:sz="4" w:space="0" w:color="000000"/>
            </w:tcBorders>
            <w:hideMark/>
          </w:tcPr>
          <w:p w:rsidR="009272CA" w:rsidRPr="008B7018" w:rsidRDefault="009272CA" w:rsidP="009272CA">
            <w:pPr>
              <w:spacing w:after="0" w:line="240" w:lineRule="auto"/>
              <w:jc w:val="center"/>
              <w:rPr>
                <w:rFonts w:ascii="Times New Roman" w:hAnsi="Times New Roman" w:cs="Times New Roman"/>
                <w:b/>
                <w:sz w:val="24"/>
                <w:szCs w:val="24"/>
              </w:rPr>
            </w:pPr>
            <w:r w:rsidRPr="008B7018">
              <w:rPr>
                <w:rFonts w:ascii="Times New Roman" w:hAnsi="Times New Roman" w:cs="Times New Roman"/>
                <w:b/>
                <w:sz w:val="24"/>
                <w:szCs w:val="24"/>
              </w:rPr>
              <w:t>Ситуативная тревожность</w:t>
            </w:r>
          </w:p>
        </w:tc>
        <w:tc>
          <w:tcPr>
            <w:tcW w:w="4425" w:type="dxa"/>
            <w:gridSpan w:val="6"/>
            <w:tcBorders>
              <w:top w:val="single" w:sz="4" w:space="0" w:color="000000"/>
              <w:left w:val="single" w:sz="4" w:space="0" w:color="000000"/>
              <w:bottom w:val="single" w:sz="4" w:space="0" w:color="000000"/>
              <w:right w:val="single" w:sz="4" w:space="0" w:color="000000"/>
            </w:tcBorders>
            <w:hideMark/>
          </w:tcPr>
          <w:p w:rsidR="009272CA" w:rsidRPr="008B7018" w:rsidRDefault="009272CA" w:rsidP="009272CA">
            <w:pPr>
              <w:spacing w:after="0" w:line="240" w:lineRule="auto"/>
              <w:jc w:val="center"/>
              <w:rPr>
                <w:rFonts w:ascii="Times New Roman" w:hAnsi="Times New Roman" w:cs="Times New Roman"/>
                <w:b/>
                <w:sz w:val="24"/>
                <w:szCs w:val="24"/>
              </w:rPr>
            </w:pPr>
            <w:r w:rsidRPr="008B7018">
              <w:rPr>
                <w:rFonts w:ascii="Times New Roman" w:hAnsi="Times New Roman" w:cs="Times New Roman"/>
                <w:b/>
                <w:sz w:val="24"/>
                <w:szCs w:val="24"/>
              </w:rPr>
              <w:t>Личностная тревожность</w:t>
            </w:r>
          </w:p>
        </w:tc>
      </w:tr>
      <w:tr w:rsidR="00463842" w:rsidRPr="008B7018" w:rsidTr="00463842">
        <w:trPr>
          <w:trHeight w:val="606"/>
          <w:jc w:val="center"/>
        </w:trPr>
        <w:tc>
          <w:tcPr>
            <w:tcW w:w="982" w:type="dxa"/>
            <w:vMerge/>
            <w:tcBorders>
              <w:left w:val="single" w:sz="4" w:space="0" w:color="000000"/>
              <w:right w:val="single" w:sz="4" w:space="0" w:color="000000"/>
            </w:tcBorders>
            <w:vAlign w:val="center"/>
          </w:tcPr>
          <w:p w:rsidR="00463842" w:rsidRPr="008B7018" w:rsidRDefault="00463842" w:rsidP="00463842">
            <w:pPr>
              <w:spacing w:after="0" w:line="240" w:lineRule="auto"/>
              <w:jc w:val="center"/>
              <w:rPr>
                <w:rFonts w:ascii="Times New Roman" w:hAnsi="Times New Roman" w:cs="Times New Roman"/>
                <w:b/>
                <w:sz w:val="24"/>
                <w:szCs w:val="24"/>
              </w:rPr>
            </w:pPr>
          </w:p>
        </w:tc>
        <w:tc>
          <w:tcPr>
            <w:tcW w:w="1377" w:type="dxa"/>
            <w:gridSpan w:val="2"/>
            <w:tcBorders>
              <w:top w:val="single" w:sz="4" w:space="0" w:color="000000"/>
              <w:left w:val="single" w:sz="4" w:space="0" w:color="000000"/>
              <w:bottom w:val="single" w:sz="4" w:space="0" w:color="000000"/>
              <w:right w:val="single" w:sz="4" w:space="0" w:color="000000"/>
            </w:tcBorders>
            <w:hideMark/>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w:t>
            </w:r>
            <w:r w:rsidRPr="008B7018">
              <w:rPr>
                <w:rFonts w:ascii="Times New Roman" w:hAnsi="Times New Roman" w:cs="Times New Roman"/>
                <w:b/>
                <w:sz w:val="24"/>
                <w:szCs w:val="24"/>
              </w:rPr>
              <w:t>изкая</w:t>
            </w:r>
          </w:p>
        </w:tc>
        <w:tc>
          <w:tcPr>
            <w:tcW w:w="1468" w:type="dxa"/>
            <w:gridSpan w:val="2"/>
            <w:tcBorders>
              <w:top w:val="single" w:sz="4" w:space="0" w:color="000000"/>
              <w:left w:val="single" w:sz="4" w:space="0" w:color="000000"/>
              <w:bottom w:val="single" w:sz="4" w:space="0" w:color="000000"/>
              <w:right w:val="single" w:sz="4" w:space="0" w:color="000000"/>
            </w:tcBorders>
            <w:hideMark/>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w:t>
            </w:r>
            <w:r w:rsidRPr="008B7018">
              <w:rPr>
                <w:rFonts w:ascii="Times New Roman" w:hAnsi="Times New Roman" w:cs="Times New Roman"/>
                <w:b/>
                <w:sz w:val="24"/>
                <w:szCs w:val="24"/>
              </w:rPr>
              <w:t>меренная</w:t>
            </w:r>
          </w:p>
        </w:tc>
        <w:tc>
          <w:tcPr>
            <w:tcW w:w="1382" w:type="dxa"/>
            <w:gridSpan w:val="2"/>
            <w:tcBorders>
              <w:top w:val="single" w:sz="4" w:space="0" w:color="000000"/>
              <w:left w:val="single" w:sz="4" w:space="0" w:color="000000"/>
              <w:bottom w:val="single" w:sz="4" w:space="0" w:color="000000"/>
              <w:right w:val="single" w:sz="4" w:space="0" w:color="000000"/>
            </w:tcBorders>
            <w:hideMark/>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w:t>
            </w:r>
            <w:r w:rsidRPr="008B7018">
              <w:rPr>
                <w:rFonts w:ascii="Times New Roman" w:hAnsi="Times New Roman" w:cs="Times New Roman"/>
                <w:b/>
                <w:sz w:val="24"/>
                <w:szCs w:val="24"/>
              </w:rPr>
              <w:t>ысокая</w:t>
            </w:r>
          </w:p>
        </w:tc>
        <w:tc>
          <w:tcPr>
            <w:tcW w:w="1378" w:type="dxa"/>
            <w:gridSpan w:val="2"/>
            <w:tcBorders>
              <w:top w:val="single" w:sz="4" w:space="0" w:color="000000"/>
              <w:left w:val="single" w:sz="4" w:space="0" w:color="000000"/>
              <w:bottom w:val="single" w:sz="4" w:space="0" w:color="000000"/>
              <w:right w:val="single" w:sz="4" w:space="0" w:color="000000"/>
            </w:tcBorders>
            <w:hideMark/>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w:t>
            </w:r>
            <w:r w:rsidRPr="008B7018">
              <w:rPr>
                <w:rFonts w:ascii="Times New Roman" w:hAnsi="Times New Roman" w:cs="Times New Roman"/>
                <w:b/>
                <w:sz w:val="24"/>
                <w:szCs w:val="24"/>
              </w:rPr>
              <w:t>изкая</w:t>
            </w:r>
          </w:p>
        </w:tc>
        <w:tc>
          <w:tcPr>
            <w:tcW w:w="1392" w:type="dxa"/>
            <w:gridSpan w:val="2"/>
            <w:tcBorders>
              <w:top w:val="single" w:sz="4" w:space="0" w:color="000000"/>
              <w:left w:val="single" w:sz="4" w:space="0" w:color="000000"/>
              <w:bottom w:val="single" w:sz="4" w:space="0" w:color="000000"/>
              <w:right w:val="single" w:sz="4" w:space="0" w:color="000000"/>
            </w:tcBorders>
            <w:hideMark/>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w:t>
            </w:r>
            <w:r w:rsidRPr="008B7018">
              <w:rPr>
                <w:rFonts w:ascii="Times New Roman" w:hAnsi="Times New Roman" w:cs="Times New Roman"/>
                <w:b/>
                <w:sz w:val="24"/>
                <w:szCs w:val="24"/>
              </w:rPr>
              <w:t>меренная</w:t>
            </w:r>
          </w:p>
        </w:tc>
        <w:tc>
          <w:tcPr>
            <w:tcW w:w="1655" w:type="dxa"/>
            <w:gridSpan w:val="2"/>
            <w:tcBorders>
              <w:top w:val="single" w:sz="4" w:space="0" w:color="000000"/>
              <w:left w:val="single" w:sz="4" w:space="0" w:color="000000"/>
              <w:bottom w:val="single" w:sz="4" w:space="0" w:color="000000"/>
              <w:right w:val="single" w:sz="4" w:space="0" w:color="000000"/>
            </w:tcBorders>
          </w:tcPr>
          <w:p w:rsidR="00463842" w:rsidRPr="008B7018" w:rsidRDefault="00463842" w:rsidP="0046384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w:t>
            </w:r>
            <w:r w:rsidRPr="008B7018">
              <w:rPr>
                <w:rFonts w:ascii="Times New Roman" w:hAnsi="Times New Roman" w:cs="Times New Roman"/>
                <w:b/>
                <w:sz w:val="24"/>
                <w:szCs w:val="24"/>
              </w:rPr>
              <w:t>ысокая</w:t>
            </w:r>
          </w:p>
        </w:tc>
      </w:tr>
      <w:tr w:rsidR="009272CA" w:rsidRPr="008B7018" w:rsidTr="00463842">
        <w:trPr>
          <w:trHeight w:val="583"/>
          <w:jc w:val="center"/>
        </w:trPr>
        <w:tc>
          <w:tcPr>
            <w:tcW w:w="982" w:type="dxa"/>
            <w:vMerge/>
            <w:tcBorders>
              <w:left w:val="single" w:sz="4" w:space="0" w:color="000000"/>
              <w:right w:val="single" w:sz="4" w:space="0" w:color="000000"/>
            </w:tcBorders>
          </w:tcPr>
          <w:p w:rsidR="009272CA" w:rsidRPr="008B7018" w:rsidRDefault="009272CA" w:rsidP="009272CA">
            <w:pPr>
              <w:pStyle w:val="a3"/>
              <w:spacing w:before="0" w:beforeAutospacing="0" w:after="0" w:afterAutospacing="0"/>
              <w:jc w:val="center"/>
            </w:pPr>
          </w:p>
        </w:tc>
        <w:tc>
          <w:tcPr>
            <w:tcW w:w="683"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694"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c>
          <w:tcPr>
            <w:tcW w:w="695"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773"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c>
          <w:tcPr>
            <w:tcW w:w="690"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692"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c>
          <w:tcPr>
            <w:tcW w:w="683"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695"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c>
          <w:tcPr>
            <w:tcW w:w="696"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696"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c>
          <w:tcPr>
            <w:tcW w:w="685" w:type="dxa"/>
            <w:tcBorders>
              <w:top w:val="single" w:sz="4" w:space="0" w:color="000000"/>
              <w:left w:val="single" w:sz="4" w:space="0" w:color="000000"/>
              <w:bottom w:val="single" w:sz="4" w:space="0" w:color="000000"/>
              <w:right w:val="single" w:sz="4" w:space="0" w:color="auto"/>
            </w:tcBorders>
            <w:hideMark/>
          </w:tcPr>
          <w:p w:rsidR="009272CA" w:rsidRPr="008B7018" w:rsidRDefault="009272CA" w:rsidP="009272CA">
            <w:pPr>
              <w:pStyle w:val="a3"/>
              <w:spacing w:before="0" w:beforeAutospacing="0" w:after="0" w:afterAutospacing="0"/>
              <w:jc w:val="center"/>
            </w:pPr>
            <w:r w:rsidRPr="008B7018">
              <w:t>к-во</w:t>
            </w:r>
          </w:p>
        </w:tc>
        <w:tc>
          <w:tcPr>
            <w:tcW w:w="970" w:type="dxa"/>
            <w:tcBorders>
              <w:top w:val="single" w:sz="4" w:space="0" w:color="000000"/>
              <w:left w:val="single" w:sz="4" w:space="0" w:color="auto"/>
              <w:bottom w:val="single" w:sz="4" w:space="0" w:color="000000"/>
              <w:right w:val="single" w:sz="4" w:space="0" w:color="000000"/>
            </w:tcBorders>
            <w:hideMark/>
          </w:tcPr>
          <w:p w:rsidR="009272CA" w:rsidRPr="008B7018" w:rsidRDefault="009272CA" w:rsidP="009272CA">
            <w:pPr>
              <w:pStyle w:val="a3"/>
              <w:spacing w:before="0" w:beforeAutospacing="0" w:after="0" w:afterAutospacing="0"/>
              <w:jc w:val="center"/>
            </w:pPr>
            <w:r w:rsidRPr="008B7018">
              <w:t>%</w:t>
            </w:r>
          </w:p>
        </w:tc>
      </w:tr>
      <w:tr w:rsidR="009272CA" w:rsidRPr="008B7018" w:rsidTr="00463842">
        <w:trPr>
          <w:trHeight w:val="793"/>
          <w:jc w:val="center"/>
        </w:trPr>
        <w:tc>
          <w:tcPr>
            <w:tcW w:w="982" w:type="dxa"/>
            <w:tcBorders>
              <w:left w:val="single" w:sz="4" w:space="0" w:color="000000"/>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b/>
                <w:sz w:val="24"/>
                <w:szCs w:val="24"/>
              </w:rPr>
              <w:t>9</w:t>
            </w:r>
            <w:r w:rsidRPr="008B7018">
              <w:rPr>
                <w:rFonts w:ascii="Times New Roman" w:hAnsi="Times New Roman" w:cs="Times New Roman"/>
                <w:b/>
                <w:sz w:val="24"/>
                <w:szCs w:val="24"/>
              </w:rPr>
              <w:t>А (</w:t>
            </w:r>
            <w:r>
              <w:rPr>
                <w:rFonts w:ascii="Times New Roman" w:hAnsi="Times New Roman" w:cs="Times New Roman"/>
                <w:b/>
                <w:sz w:val="24"/>
                <w:szCs w:val="24"/>
              </w:rPr>
              <w:t>16</w:t>
            </w:r>
            <w:r w:rsidRPr="008B7018">
              <w:rPr>
                <w:rFonts w:ascii="Times New Roman" w:hAnsi="Times New Roman" w:cs="Times New Roman"/>
                <w:b/>
                <w:sz w:val="24"/>
                <w:szCs w:val="24"/>
              </w:rPr>
              <w:t>)</w:t>
            </w:r>
          </w:p>
        </w:tc>
        <w:tc>
          <w:tcPr>
            <w:tcW w:w="683"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8</w:t>
            </w:r>
          </w:p>
        </w:tc>
        <w:tc>
          <w:tcPr>
            <w:tcW w:w="694"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50%</w:t>
            </w:r>
          </w:p>
        </w:tc>
        <w:tc>
          <w:tcPr>
            <w:tcW w:w="695"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7</w:t>
            </w:r>
          </w:p>
        </w:tc>
        <w:tc>
          <w:tcPr>
            <w:tcW w:w="773"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44%</w:t>
            </w:r>
          </w:p>
        </w:tc>
        <w:tc>
          <w:tcPr>
            <w:tcW w:w="690"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1</w:t>
            </w:r>
          </w:p>
        </w:tc>
        <w:tc>
          <w:tcPr>
            <w:tcW w:w="692"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6%</w:t>
            </w:r>
          </w:p>
        </w:tc>
        <w:tc>
          <w:tcPr>
            <w:tcW w:w="683"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2</w:t>
            </w:r>
          </w:p>
        </w:tc>
        <w:tc>
          <w:tcPr>
            <w:tcW w:w="695"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12%</w:t>
            </w:r>
          </w:p>
        </w:tc>
        <w:tc>
          <w:tcPr>
            <w:tcW w:w="696"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10</w:t>
            </w:r>
          </w:p>
        </w:tc>
        <w:tc>
          <w:tcPr>
            <w:tcW w:w="696"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63%</w:t>
            </w:r>
          </w:p>
        </w:tc>
        <w:tc>
          <w:tcPr>
            <w:tcW w:w="685"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4</w:t>
            </w:r>
          </w:p>
        </w:tc>
        <w:tc>
          <w:tcPr>
            <w:tcW w:w="970"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25%</w:t>
            </w:r>
          </w:p>
        </w:tc>
      </w:tr>
      <w:tr w:rsidR="009272CA" w:rsidRPr="008B7018" w:rsidTr="00463842">
        <w:trPr>
          <w:trHeight w:val="793"/>
          <w:jc w:val="center"/>
        </w:trPr>
        <w:tc>
          <w:tcPr>
            <w:tcW w:w="982" w:type="dxa"/>
            <w:tcBorders>
              <w:left w:val="single" w:sz="4" w:space="0" w:color="000000"/>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b/>
                <w:sz w:val="24"/>
                <w:szCs w:val="24"/>
              </w:rPr>
              <w:t>9Б</w:t>
            </w:r>
            <w:r w:rsidRPr="008B7018">
              <w:rPr>
                <w:rFonts w:ascii="Times New Roman" w:hAnsi="Times New Roman" w:cs="Times New Roman"/>
                <w:b/>
                <w:sz w:val="24"/>
                <w:szCs w:val="24"/>
              </w:rPr>
              <w:t xml:space="preserve"> (</w:t>
            </w:r>
            <w:r>
              <w:rPr>
                <w:rFonts w:ascii="Times New Roman" w:hAnsi="Times New Roman" w:cs="Times New Roman"/>
                <w:b/>
                <w:sz w:val="24"/>
                <w:szCs w:val="24"/>
              </w:rPr>
              <w:t>15</w:t>
            </w:r>
            <w:r w:rsidRPr="008B7018">
              <w:rPr>
                <w:rFonts w:ascii="Times New Roman" w:hAnsi="Times New Roman" w:cs="Times New Roman"/>
                <w:b/>
                <w:sz w:val="24"/>
                <w:szCs w:val="24"/>
              </w:rPr>
              <w:t>)</w:t>
            </w:r>
          </w:p>
        </w:tc>
        <w:tc>
          <w:tcPr>
            <w:tcW w:w="683"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9</w:t>
            </w:r>
          </w:p>
        </w:tc>
        <w:tc>
          <w:tcPr>
            <w:tcW w:w="694"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60%</w:t>
            </w:r>
          </w:p>
        </w:tc>
        <w:tc>
          <w:tcPr>
            <w:tcW w:w="695"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5</w:t>
            </w:r>
          </w:p>
        </w:tc>
        <w:tc>
          <w:tcPr>
            <w:tcW w:w="773"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33%</w:t>
            </w:r>
          </w:p>
        </w:tc>
        <w:tc>
          <w:tcPr>
            <w:tcW w:w="690"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1</w:t>
            </w:r>
          </w:p>
        </w:tc>
        <w:tc>
          <w:tcPr>
            <w:tcW w:w="692"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7%</w:t>
            </w:r>
          </w:p>
        </w:tc>
        <w:tc>
          <w:tcPr>
            <w:tcW w:w="683"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0</w:t>
            </w:r>
          </w:p>
        </w:tc>
        <w:tc>
          <w:tcPr>
            <w:tcW w:w="695"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0%</w:t>
            </w:r>
          </w:p>
        </w:tc>
        <w:tc>
          <w:tcPr>
            <w:tcW w:w="696"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5</w:t>
            </w:r>
          </w:p>
        </w:tc>
        <w:tc>
          <w:tcPr>
            <w:tcW w:w="696"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33%</w:t>
            </w:r>
          </w:p>
        </w:tc>
        <w:tc>
          <w:tcPr>
            <w:tcW w:w="685" w:type="dxa"/>
            <w:tcBorders>
              <w:top w:val="single" w:sz="4" w:space="0" w:color="auto"/>
              <w:left w:val="single" w:sz="4" w:space="0" w:color="000000"/>
              <w:bottom w:val="single" w:sz="4" w:space="0" w:color="000000"/>
              <w:right w:val="single" w:sz="4" w:space="0" w:color="auto"/>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10</w:t>
            </w:r>
          </w:p>
        </w:tc>
        <w:tc>
          <w:tcPr>
            <w:tcW w:w="970" w:type="dxa"/>
            <w:tcBorders>
              <w:top w:val="single" w:sz="4" w:space="0" w:color="auto"/>
              <w:left w:val="single" w:sz="4" w:space="0" w:color="auto"/>
              <w:bottom w:val="single" w:sz="4" w:space="0" w:color="000000"/>
              <w:right w:val="single" w:sz="4" w:space="0" w:color="000000"/>
            </w:tcBorders>
          </w:tcPr>
          <w:p w:rsidR="009272CA" w:rsidRPr="008B7018" w:rsidRDefault="009272CA" w:rsidP="009272CA">
            <w:pPr>
              <w:jc w:val="center"/>
              <w:rPr>
                <w:rFonts w:ascii="Times New Roman" w:hAnsi="Times New Roman" w:cs="Times New Roman"/>
                <w:sz w:val="24"/>
                <w:szCs w:val="24"/>
              </w:rPr>
            </w:pPr>
            <w:r>
              <w:rPr>
                <w:rFonts w:ascii="Times New Roman" w:hAnsi="Times New Roman" w:cs="Times New Roman"/>
                <w:sz w:val="24"/>
                <w:szCs w:val="24"/>
              </w:rPr>
              <w:t>67%</w:t>
            </w:r>
          </w:p>
        </w:tc>
      </w:tr>
    </w:tbl>
    <w:p w:rsidR="009272CA" w:rsidRDefault="009272CA" w:rsidP="009272CA">
      <w:pPr>
        <w:rPr>
          <w:rFonts w:ascii="Times New Roman" w:hAnsi="Times New Roman" w:cs="Times New Roman"/>
          <w:b/>
          <w:sz w:val="24"/>
        </w:rPr>
      </w:pPr>
    </w:p>
    <w:p w:rsidR="009272CA" w:rsidRDefault="009272CA" w:rsidP="003C26E6">
      <w:pPr>
        <w:pStyle w:val="a3"/>
        <w:shd w:val="clear" w:color="auto" w:fill="FFFFFF"/>
        <w:spacing w:before="0" w:beforeAutospacing="0" w:after="0" w:afterAutospacing="0"/>
        <w:ind w:firstLine="709"/>
        <w:jc w:val="both"/>
        <w:rPr>
          <w:b/>
          <w:caps/>
        </w:rPr>
      </w:pPr>
      <w:r>
        <w:t>Исходя из таблицы можно увидеть, что у большинства учащихся имеется низкая тревожность, что касается остальных то они взяты на контроль.</w:t>
      </w:r>
    </w:p>
    <w:p w:rsidR="00781671" w:rsidRPr="003C26E6" w:rsidRDefault="003C26E6" w:rsidP="003C26E6">
      <w:pPr>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7. </w:t>
      </w:r>
      <w:r w:rsidRPr="003C26E6">
        <w:rPr>
          <w:rFonts w:ascii="Times New Roman" w:hAnsi="Times New Roman" w:cs="Times New Roman"/>
          <w:sz w:val="24"/>
        </w:rPr>
        <w:t xml:space="preserve">Во втором полугодие были проведены диагностики «Социометрия Дж. Морено (адаптация </w:t>
      </w:r>
      <w:proofErr w:type="spellStart"/>
      <w:r w:rsidRPr="003C26E6">
        <w:rPr>
          <w:rFonts w:ascii="Times New Roman" w:hAnsi="Times New Roman" w:cs="Times New Roman"/>
          <w:sz w:val="24"/>
        </w:rPr>
        <w:t>Коломинский</w:t>
      </w:r>
      <w:proofErr w:type="spellEnd"/>
      <w:r w:rsidRPr="003C26E6">
        <w:rPr>
          <w:rFonts w:ascii="Times New Roman" w:hAnsi="Times New Roman" w:cs="Times New Roman"/>
          <w:sz w:val="24"/>
        </w:rPr>
        <w:t xml:space="preserve"> Я. Л.)» </w:t>
      </w:r>
      <w:r>
        <w:rPr>
          <w:rFonts w:ascii="Times New Roman" w:hAnsi="Times New Roman" w:cs="Times New Roman"/>
          <w:sz w:val="24"/>
        </w:rPr>
        <w:t xml:space="preserve">в 4В и в 8А, входе которой </w:t>
      </w:r>
      <w:r w:rsidR="00781671" w:rsidRPr="00BB6F6C">
        <w:rPr>
          <w:rFonts w:ascii="Times New Roman" w:hAnsi="Times New Roman" w:cs="Times New Roman"/>
          <w:sz w:val="24"/>
          <w:szCs w:val="24"/>
        </w:rPr>
        <w:t xml:space="preserve">было выявлено следующее: </w:t>
      </w:r>
    </w:p>
    <w:p w:rsidR="00366092" w:rsidRPr="00366092" w:rsidRDefault="00366092" w:rsidP="00366092">
      <w:pPr>
        <w:shd w:val="clear" w:color="auto" w:fill="FFFFFF"/>
        <w:spacing w:after="0" w:line="240" w:lineRule="auto"/>
        <w:jc w:val="both"/>
        <w:rPr>
          <w:rFonts w:ascii="Times New Roman" w:eastAsia="Times New Roman" w:hAnsi="Times New Roman" w:cs="Times New Roman"/>
          <w:color w:val="000000"/>
          <w:sz w:val="24"/>
          <w:szCs w:val="28"/>
          <w:lang w:eastAsia="ru-RU"/>
        </w:rPr>
      </w:pPr>
    </w:p>
    <w:tbl>
      <w:tblPr>
        <w:tblStyle w:val="a4"/>
        <w:tblW w:w="0" w:type="auto"/>
        <w:tblLook w:val="04A0" w:firstRow="1" w:lastRow="0" w:firstColumn="1" w:lastColumn="0" w:noHBand="0" w:noVBand="1"/>
      </w:tblPr>
      <w:tblGrid>
        <w:gridCol w:w="1279"/>
        <w:gridCol w:w="1544"/>
        <w:gridCol w:w="2209"/>
        <w:gridCol w:w="2184"/>
        <w:gridCol w:w="2129"/>
      </w:tblGrid>
      <w:tr w:rsidR="00463842" w:rsidRPr="00E77D03" w:rsidTr="0093765D">
        <w:trPr>
          <w:trHeight w:val="329"/>
        </w:trPr>
        <w:tc>
          <w:tcPr>
            <w:tcW w:w="1279" w:type="dxa"/>
          </w:tcPr>
          <w:p w:rsidR="00463842" w:rsidRPr="00463842" w:rsidRDefault="00463842" w:rsidP="00E77D03">
            <w:pPr>
              <w:contextualSpacing/>
              <w:jc w:val="center"/>
              <w:rPr>
                <w:rFonts w:ascii="Times New Roman" w:hAnsi="Times New Roman" w:cs="Times New Roman"/>
                <w:b/>
                <w:sz w:val="24"/>
                <w:szCs w:val="16"/>
              </w:rPr>
            </w:pPr>
          </w:p>
        </w:tc>
        <w:tc>
          <w:tcPr>
            <w:tcW w:w="8066" w:type="dxa"/>
            <w:gridSpan w:val="4"/>
          </w:tcPr>
          <w:p w:rsidR="00463842" w:rsidRPr="00463842" w:rsidRDefault="00463842" w:rsidP="00E77D03">
            <w:pPr>
              <w:contextualSpacing/>
              <w:jc w:val="center"/>
              <w:rPr>
                <w:rFonts w:ascii="Times New Roman" w:hAnsi="Times New Roman" w:cs="Times New Roman"/>
                <w:b/>
                <w:sz w:val="24"/>
                <w:szCs w:val="16"/>
              </w:rPr>
            </w:pPr>
            <w:r>
              <w:rPr>
                <w:rFonts w:ascii="Times New Roman" w:hAnsi="Times New Roman" w:cs="Times New Roman"/>
                <w:b/>
                <w:sz w:val="24"/>
                <w:szCs w:val="16"/>
              </w:rPr>
              <w:t>Статус</w:t>
            </w:r>
          </w:p>
        </w:tc>
      </w:tr>
      <w:tr w:rsidR="00E77D03" w:rsidRPr="00E77D03" w:rsidTr="00E77D03">
        <w:trPr>
          <w:trHeight w:val="329"/>
        </w:trPr>
        <w:tc>
          <w:tcPr>
            <w:tcW w:w="1279" w:type="dxa"/>
          </w:tcPr>
          <w:p w:rsidR="00E77D03" w:rsidRPr="00463842" w:rsidRDefault="00463842" w:rsidP="00E77D03">
            <w:pPr>
              <w:contextualSpacing/>
              <w:jc w:val="center"/>
              <w:rPr>
                <w:rFonts w:ascii="Times New Roman" w:hAnsi="Times New Roman" w:cs="Times New Roman"/>
                <w:b/>
                <w:sz w:val="24"/>
                <w:szCs w:val="16"/>
              </w:rPr>
            </w:pPr>
            <w:r w:rsidRPr="00463842">
              <w:rPr>
                <w:rFonts w:ascii="Times New Roman" w:hAnsi="Times New Roman" w:cs="Times New Roman"/>
                <w:b/>
                <w:sz w:val="24"/>
                <w:szCs w:val="16"/>
              </w:rPr>
              <w:t>К</w:t>
            </w:r>
            <w:r w:rsidR="00E77D03" w:rsidRPr="00463842">
              <w:rPr>
                <w:rFonts w:ascii="Times New Roman" w:hAnsi="Times New Roman" w:cs="Times New Roman"/>
                <w:b/>
                <w:sz w:val="24"/>
                <w:szCs w:val="16"/>
              </w:rPr>
              <w:t>ласс</w:t>
            </w:r>
          </w:p>
        </w:tc>
        <w:tc>
          <w:tcPr>
            <w:tcW w:w="1544" w:type="dxa"/>
          </w:tcPr>
          <w:p w:rsidR="00E77D03" w:rsidRPr="00463842" w:rsidRDefault="00463842" w:rsidP="00E77D03">
            <w:pPr>
              <w:contextualSpacing/>
              <w:jc w:val="center"/>
              <w:rPr>
                <w:rFonts w:ascii="Times New Roman" w:hAnsi="Times New Roman" w:cs="Times New Roman"/>
                <w:b/>
                <w:sz w:val="24"/>
                <w:szCs w:val="16"/>
              </w:rPr>
            </w:pPr>
            <w:r w:rsidRPr="00463842">
              <w:rPr>
                <w:rFonts w:ascii="Times New Roman" w:hAnsi="Times New Roman" w:cs="Times New Roman"/>
                <w:b/>
                <w:sz w:val="24"/>
                <w:szCs w:val="16"/>
              </w:rPr>
              <w:t>Л</w:t>
            </w:r>
            <w:r w:rsidR="00E77D03" w:rsidRPr="00463842">
              <w:rPr>
                <w:rFonts w:ascii="Times New Roman" w:hAnsi="Times New Roman" w:cs="Times New Roman"/>
                <w:b/>
                <w:sz w:val="24"/>
                <w:szCs w:val="16"/>
              </w:rPr>
              <w:t>идер</w:t>
            </w:r>
          </w:p>
        </w:tc>
        <w:tc>
          <w:tcPr>
            <w:tcW w:w="2209" w:type="dxa"/>
          </w:tcPr>
          <w:p w:rsidR="00E77D03" w:rsidRPr="00463842" w:rsidRDefault="00463842" w:rsidP="00E77D03">
            <w:pPr>
              <w:contextualSpacing/>
              <w:jc w:val="center"/>
              <w:rPr>
                <w:rFonts w:ascii="Times New Roman" w:hAnsi="Times New Roman" w:cs="Times New Roman"/>
                <w:b/>
                <w:sz w:val="24"/>
                <w:szCs w:val="16"/>
              </w:rPr>
            </w:pPr>
            <w:r w:rsidRPr="00463842">
              <w:rPr>
                <w:rFonts w:ascii="Times New Roman" w:hAnsi="Times New Roman" w:cs="Times New Roman"/>
                <w:b/>
                <w:sz w:val="24"/>
                <w:szCs w:val="16"/>
              </w:rPr>
              <w:t>П</w:t>
            </w:r>
            <w:r w:rsidR="00E77D03" w:rsidRPr="00463842">
              <w:rPr>
                <w:rFonts w:ascii="Times New Roman" w:hAnsi="Times New Roman" w:cs="Times New Roman"/>
                <w:b/>
                <w:sz w:val="24"/>
                <w:szCs w:val="16"/>
              </w:rPr>
              <w:t>редпочитаемый</w:t>
            </w:r>
          </w:p>
        </w:tc>
        <w:tc>
          <w:tcPr>
            <w:tcW w:w="2184" w:type="dxa"/>
          </w:tcPr>
          <w:p w:rsidR="00E77D03" w:rsidRPr="00463842" w:rsidRDefault="00463842" w:rsidP="00E77D03">
            <w:pPr>
              <w:contextualSpacing/>
              <w:jc w:val="center"/>
              <w:rPr>
                <w:rFonts w:ascii="Times New Roman" w:hAnsi="Times New Roman" w:cs="Times New Roman"/>
                <w:b/>
                <w:sz w:val="24"/>
                <w:szCs w:val="16"/>
              </w:rPr>
            </w:pPr>
            <w:r w:rsidRPr="00463842">
              <w:rPr>
                <w:rFonts w:ascii="Times New Roman" w:hAnsi="Times New Roman" w:cs="Times New Roman"/>
                <w:b/>
                <w:color w:val="000000"/>
                <w:sz w:val="24"/>
                <w:szCs w:val="28"/>
              </w:rPr>
              <w:t>П</w:t>
            </w:r>
            <w:r w:rsidR="00E77D03" w:rsidRPr="00463842">
              <w:rPr>
                <w:rFonts w:ascii="Times New Roman" w:hAnsi="Times New Roman" w:cs="Times New Roman"/>
                <w:b/>
                <w:color w:val="000000"/>
                <w:sz w:val="24"/>
                <w:szCs w:val="28"/>
              </w:rPr>
              <w:t>ренебрегаемый</w:t>
            </w:r>
          </w:p>
        </w:tc>
        <w:tc>
          <w:tcPr>
            <w:tcW w:w="2129" w:type="dxa"/>
          </w:tcPr>
          <w:p w:rsidR="00E77D03" w:rsidRPr="00463842" w:rsidRDefault="00463842" w:rsidP="00E77D03">
            <w:pPr>
              <w:contextualSpacing/>
              <w:jc w:val="center"/>
              <w:rPr>
                <w:rFonts w:ascii="Times New Roman" w:hAnsi="Times New Roman" w:cs="Times New Roman"/>
                <w:b/>
                <w:sz w:val="24"/>
                <w:szCs w:val="16"/>
              </w:rPr>
            </w:pPr>
            <w:r w:rsidRPr="00463842">
              <w:rPr>
                <w:rFonts w:ascii="Times New Roman" w:hAnsi="Times New Roman" w:cs="Times New Roman"/>
                <w:b/>
                <w:sz w:val="24"/>
                <w:szCs w:val="16"/>
              </w:rPr>
              <w:t>И</w:t>
            </w:r>
            <w:r w:rsidR="00E77D03" w:rsidRPr="00463842">
              <w:rPr>
                <w:rFonts w:ascii="Times New Roman" w:hAnsi="Times New Roman" w:cs="Times New Roman"/>
                <w:b/>
                <w:sz w:val="24"/>
                <w:szCs w:val="16"/>
              </w:rPr>
              <w:t>золированный</w:t>
            </w:r>
          </w:p>
        </w:tc>
      </w:tr>
      <w:tr w:rsidR="00E77D03" w:rsidRPr="00E77D03" w:rsidTr="00E77D03">
        <w:trPr>
          <w:trHeight w:val="329"/>
        </w:trPr>
        <w:tc>
          <w:tcPr>
            <w:tcW w:w="1279" w:type="dxa"/>
          </w:tcPr>
          <w:p w:rsidR="00E77D03" w:rsidRPr="00E77D03" w:rsidRDefault="00E77D03" w:rsidP="00E77D03">
            <w:pPr>
              <w:contextualSpacing/>
              <w:jc w:val="center"/>
              <w:rPr>
                <w:rFonts w:ascii="Times New Roman" w:hAnsi="Times New Roman" w:cs="Times New Roman"/>
                <w:sz w:val="24"/>
                <w:szCs w:val="16"/>
              </w:rPr>
            </w:pPr>
            <w:r>
              <w:rPr>
                <w:rFonts w:ascii="Times New Roman" w:hAnsi="Times New Roman" w:cs="Times New Roman"/>
                <w:sz w:val="24"/>
                <w:szCs w:val="16"/>
              </w:rPr>
              <w:t>4В</w:t>
            </w:r>
          </w:p>
        </w:tc>
        <w:tc>
          <w:tcPr>
            <w:tcW w:w="1544" w:type="dxa"/>
          </w:tcPr>
          <w:p w:rsidR="00E77D03" w:rsidRPr="00E77D03" w:rsidRDefault="00E77D03" w:rsidP="00E77D03">
            <w:pPr>
              <w:contextualSpacing/>
              <w:jc w:val="center"/>
              <w:rPr>
                <w:rFonts w:ascii="Times New Roman" w:hAnsi="Times New Roman" w:cs="Times New Roman"/>
                <w:sz w:val="24"/>
                <w:szCs w:val="16"/>
              </w:rPr>
            </w:pPr>
            <w:r w:rsidRPr="00E77D03">
              <w:rPr>
                <w:rFonts w:ascii="Times New Roman" w:hAnsi="Times New Roman" w:cs="Times New Roman"/>
                <w:sz w:val="24"/>
                <w:szCs w:val="16"/>
              </w:rPr>
              <w:t>0%</w:t>
            </w:r>
          </w:p>
        </w:tc>
        <w:tc>
          <w:tcPr>
            <w:tcW w:w="2209" w:type="dxa"/>
          </w:tcPr>
          <w:p w:rsidR="00E77D03" w:rsidRPr="00E77D03" w:rsidRDefault="00E77D03" w:rsidP="00E77D03">
            <w:pPr>
              <w:contextualSpacing/>
              <w:jc w:val="center"/>
              <w:rPr>
                <w:rFonts w:ascii="Times New Roman" w:hAnsi="Times New Roman" w:cs="Times New Roman"/>
                <w:sz w:val="24"/>
                <w:szCs w:val="16"/>
              </w:rPr>
            </w:pPr>
            <w:r w:rsidRPr="00E77D03">
              <w:rPr>
                <w:rFonts w:ascii="Times New Roman" w:hAnsi="Times New Roman" w:cs="Times New Roman"/>
                <w:sz w:val="24"/>
                <w:szCs w:val="16"/>
              </w:rPr>
              <w:t>10% (2 чел.)</w:t>
            </w:r>
          </w:p>
        </w:tc>
        <w:tc>
          <w:tcPr>
            <w:tcW w:w="2184" w:type="dxa"/>
          </w:tcPr>
          <w:p w:rsidR="00E77D03" w:rsidRPr="00E77D03" w:rsidRDefault="00E77D03" w:rsidP="00E77D03">
            <w:pPr>
              <w:contextualSpacing/>
              <w:jc w:val="center"/>
              <w:rPr>
                <w:rFonts w:ascii="Times New Roman" w:hAnsi="Times New Roman" w:cs="Times New Roman"/>
                <w:color w:val="000000"/>
                <w:sz w:val="24"/>
                <w:szCs w:val="28"/>
              </w:rPr>
            </w:pPr>
            <w:r w:rsidRPr="00E77D03">
              <w:rPr>
                <w:rFonts w:ascii="Times New Roman" w:hAnsi="Times New Roman" w:cs="Times New Roman"/>
                <w:sz w:val="24"/>
                <w:szCs w:val="16"/>
              </w:rPr>
              <w:t>16% (3чел.)</w:t>
            </w:r>
          </w:p>
        </w:tc>
        <w:tc>
          <w:tcPr>
            <w:tcW w:w="2129" w:type="dxa"/>
          </w:tcPr>
          <w:p w:rsidR="00E77D03" w:rsidRPr="00E77D03" w:rsidRDefault="00E77D03" w:rsidP="00E77D03">
            <w:pPr>
              <w:contextualSpacing/>
              <w:jc w:val="center"/>
              <w:rPr>
                <w:rFonts w:ascii="Times New Roman" w:hAnsi="Times New Roman" w:cs="Times New Roman"/>
                <w:sz w:val="24"/>
                <w:szCs w:val="16"/>
              </w:rPr>
            </w:pPr>
            <w:r w:rsidRPr="00E77D03">
              <w:rPr>
                <w:rFonts w:ascii="Times New Roman" w:hAnsi="Times New Roman" w:cs="Times New Roman"/>
                <w:sz w:val="24"/>
                <w:szCs w:val="16"/>
              </w:rPr>
              <w:t>74% (14 чел)</w:t>
            </w:r>
          </w:p>
        </w:tc>
      </w:tr>
      <w:tr w:rsidR="00E77D03" w:rsidRPr="00E77D03" w:rsidTr="00E77D03">
        <w:trPr>
          <w:trHeight w:val="329"/>
        </w:trPr>
        <w:tc>
          <w:tcPr>
            <w:tcW w:w="1279" w:type="dxa"/>
          </w:tcPr>
          <w:p w:rsidR="00E77D03" w:rsidRDefault="00E77D03" w:rsidP="00E77D03">
            <w:pPr>
              <w:contextualSpacing/>
              <w:jc w:val="center"/>
              <w:rPr>
                <w:rFonts w:ascii="Times New Roman" w:hAnsi="Times New Roman" w:cs="Times New Roman"/>
                <w:sz w:val="24"/>
                <w:szCs w:val="16"/>
              </w:rPr>
            </w:pPr>
            <w:r>
              <w:rPr>
                <w:rFonts w:ascii="Times New Roman" w:hAnsi="Times New Roman" w:cs="Times New Roman"/>
                <w:sz w:val="24"/>
                <w:szCs w:val="16"/>
              </w:rPr>
              <w:t>8А</w:t>
            </w:r>
          </w:p>
        </w:tc>
        <w:tc>
          <w:tcPr>
            <w:tcW w:w="1544" w:type="dxa"/>
          </w:tcPr>
          <w:p w:rsidR="00E77D03" w:rsidRPr="00C52D81" w:rsidRDefault="00E77D03" w:rsidP="00E77D03">
            <w:pPr>
              <w:contextualSpacing/>
              <w:jc w:val="center"/>
              <w:rPr>
                <w:rFonts w:ascii="Times New Roman" w:hAnsi="Times New Roman" w:cs="Times New Roman"/>
                <w:sz w:val="24"/>
                <w:szCs w:val="16"/>
              </w:rPr>
            </w:pPr>
            <w:r w:rsidRPr="00C52D81">
              <w:rPr>
                <w:rFonts w:ascii="Times New Roman" w:hAnsi="Times New Roman" w:cs="Times New Roman"/>
                <w:sz w:val="24"/>
                <w:szCs w:val="16"/>
              </w:rPr>
              <w:t>0%</w:t>
            </w:r>
          </w:p>
        </w:tc>
        <w:tc>
          <w:tcPr>
            <w:tcW w:w="2209" w:type="dxa"/>
          </w:tcPr>
          <w:p w:rsidR="00E77D03" w:rsidRPr="00C52D81" w:rsidRDefault="00E77D03" w:rsidP="00E77D03">
            <w:pPr>
              <w:contextualSpacing/>
              <w:jc w:val="center"/>
              <w:rPr>
                <w:rFonts w:ascii="Times New Roman" w:hAnsi="Times New Roman" w:cs="Times New Roman"/>
                <w:sz w:val="24"/>
                <w:szCs w:val="16"/>
              </w:rPr>
            </w:pPr>
            <w:r w:rsidRPr="00C52D81">
              <w:rPr>
                <w:rFonts w:ascii="Times New Roman" w:hAnsi="Times New Roman" w:cs="Times New Roman"/>
                <w:sz w:val="24"/>
                <w:szCs w:val="16"/>
              </w:rPr>
              <w:t>71% (22 чел.)</w:t>
            </w:r>
          </w:p>
        </w:tc>
        <w:tc>
          <w:tcPr>
            <w:tcW w:w="2184" w:type="dxa"/>
          </w:tcPr>
          <w:p w:rsidR="00E77D03" w:rsidRPr="00C52D81" w:rsidRDefault="00E77D03" w:rsidP="00E77D03">
            <w:pPr>
              <w:contextualSpacing/>
              <w:jc w:val="center"/>
              <w:rPr>
                <w:rFonts w:ascii="Times New Roman" w:hAnsi="Times New Roman" w:cs="Times New Roman"/>
                <w:color w:val="000000"/>
                <w:sz w:val="24"/>
                <w:szCs w:val="28"/>
              </w:rPr>
            </w:pPr>
            <w:r w:rsidRPr="00C52D81">
              <w:rPr>
                <w:rFonts w:ascii="Times New Roman" w:hAnsi="Times New Roman" w:cs="Times New Roman"/>
                <w:sz w:val="24"/>
                <w:szCs w:val="16"/>
              </w:rPr>
              <w:t>29% (9чел.)</w:t>
            </w:r>
          </w:p>
        </w:tc>
        <w:tc>
          <w:tcPr>
            <w:tcW w:w="2129" w:type="dxa"/>
          </w:tcPr>
          <w:p w:rsidR="00E77D03" w:rsidRPr="00C52D81" w:rsidRDefault="00E77D03" w:rsidP="00E77D03">
            <w:pPr>
              <w:contextualSpacing/>
              <w:jc w:val="center"/>
              <w:rPr>
                <w:rFonts w:ascii="Times New Roman" w:hAnsi="Times New Roman" w:cs="Times New Roman"/>
                <w:sz w:val="24"/>
                <w:szCs w:val="16"/>
              </w:rPr>
            </w:pPr>
            <w:r w:rsidRPr="00C52D81">
              <w:rPr>
                <w:rFonts w:ascii="Times New Roman" w:hAnsi="Times New Roman" w:cs="Times New Roman"/>
                <w:sz w:val="24"/>
                <w:szCs w:val="16"/>
              </w:rPr>
              <w:t>0%</w:t>
            </w:r>
          </w:p>
        </w:tc>
      </w:tr>
    </w:tbl>
    <w:p w:rsidR="00A57F21" w:rsidRDefault="00A57F21" w:rsidP="00A57F21">
      <w:pPr>
        <w:jc w:val="center"/>
        <w:rPr>
          <w:rFonts w:ascii="Times New Roman" w:hAnsi="Times New Roman" w:cs="Times New Roman"/>
        </w:rPr>
      </w:pPr>
    </w:p>
    <w:p w:rsidR="00E77D03" w:rsidRPr="00366092" w:rsidRDefault="00E77D03" w:rsidP="00E77D03">
      <w:pPr>
        <w:spacing w:after="0" w:line="240" w:lineRule="auto"/>
        <w:ind w:firstLine="709"/>
        <w:jc w:val="both"/>
        <w:rPr>
          <w:rFonts w:ascii="Times New Roman" w:hAnsi="Times New Roman" w:cs="Times New Roman"/>
          <w:sz w:val="24"/>
          <w:szCs w:val="24"/>
        </w:rPr>
      </w:pPr>
      <w:r w:rsidRPr="00366092">
        <w:rPr>
          <w:rFonts w:ascii="Times New Roman" w:hAnsi="Times New Roman" w:cs="Times New Roman"/>
          <w:sz w:val="24"/>
          <w:szCs w:val="24"/>
        </w:rPr>
        <w:t xml:space="preserve">Исходя из таблицы можно увидеть, что в 4В классе нет сплоченности, классы предпочитают делиться на </w:t>
      </w:r>
      <w:proofErr w:type="spellStart"/>
      <w:r w:rsidRPr="00366092">
        <w:rPr>
          <w:rFonts w:ascii="Times New Roman" w:hAnsi="Times New Roman" w:cs="Times New Roman"/>
          <w:sz w:val="24"/>
          <w:szCs w:val="24"/>
        </w:rPr>
        <w:t>микрогруппы</w:t>
      </w:r>
      <w:proofErr w:type="spellEnd"/>
      <w:r w:rsidRPr="00366092">
        <w:rPr>
          <w:rFonts w:ascii="Times New Roman" w:hAnsi="Times New Roman" w:cs="Times New Roman"/>
          <w:sz w:val="24"/>
          <w:szCs w:val="24"/>
        </w:rPr>
        <w:t>. В 8</w:t>
      </w:r>
      <w:r w:rsidR="00366092" w:rsidRPr="00366092">
        <w:rPr>
          <w:rFonts w:ascii="Times New Roman" w:hAnsi="Times New Roman" w:cs="Times New Roman"/>
          <w:sz w:val="24"/>
          <w:szCs w:val="24"/>
        </w:rPr>
        <w:t xml:space="preserve">А дети более </w:t>
      </w:r>
      <w:proofErr w:type="spellStart"/>
      <w:r w:rsidR="00366092" w:rsidRPr="00366092">
        <w:rPr>
          <w:rFonts w:ascii="Times New Roman" w:hAnsi="Times New Roman" w:cs="Times New Roman"/>
          <w:sz w:val="24"/>
          <w:szCs w:val="24"/>
        </w:rPr>
        <w:t>сплоченнее</w:t>
      </w:r>
      <w:proofErr w:type="spellEnd"/>
      <w:r w:rsidR="00366092" w:rsidRPr="00366092">
        <w:rPr>
          <w:rFonts w:ascii="Times New Roman" w:hAnsi="Times New Roman" w:cs="Times New Roman"/>
          <w:sz w:val="24"/>
          <w:szCs w:val="24"/>
        </w:rPr>
        <w:t>, чем в</w:t>
      </w:r>
      <w:r w:rsidRPr="00366092">
        <w:rPr>
          <w:rFonts w:ascii="Times New Roman" w:hAnsi="Times New Roman" w:cs="Times New Roman"/>
          <w:sz w:val="24"/>
          <w:szCs w:val="24"/>
        </w:rPr>
        <w:t xml:space="preserve"> 4В.</w:t>
      </w:r>
    </w:p>
    <w:p w:rsidR="00463842" w:rsidRDefault="001C6FDA" w:rsidP="0046384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8. </w:t>
      </w:r>
      <w:r w:rsidR="00366092" w:rsidRPr="00366092">
        <w:rPr>
          <w:rFonts w:ascii="Times New Roman" w:hAnsi="Times New Roman" w:cs="Times New Roman"/>
          <w:sz w:val="24"/>
          <w:szCs w:val="24"/>
        </w:rPr>
        <w:t xml:space="preserve">По просьбе администрации школы в 8А классе был проведен дополнительный тест </w:t>
      </w:r>
      <w:r w:rsidR="00366092" w:rsidRPr="001C6FDA">
        <w:rPr>
          <w:rFonts w:ascii="Times New Roman" w:hAnsi="Times New Roman" w:cs="Times New Roman"/>
          <w:sz w:val="24"/>
          <w:szCs w:val="24"/>
        </w:rPr>
        <w:t>«Оценка отношений подростка с классом» для более четкой картины.</w:t>
      </w:r>
      <w:r w:rsidR="00366092" w:rsidRPr="00F45B37">
        <w:rPr>
          <w:rFonts w:ascii="Times New Roman" w:hAnsi="Times New Roman" w:cs="Times New Roman"/>
          <w:b/>
          <w:sz w:val="24"/>
          <w:szCs w:val="24"/>
        </w:rPr>
        <w:t xml:space="preserve"> </w:t>
      </w: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Default="00463842" w:rsidP="00463842">
      <w:pPr>
        <w:spacing w:after="0" w:line="240" w:lineRule="auto"/>
        <w:ind w:firstLine="709"/>
        <w:jc w:val="both"/>
        <w:rPr>
          <w:rFonts w:ascii="Times New Roman" w:hAnsi="Times New Roman" w:cs="Times New Roman"/>
          <w:sz w:val="24"/>
          <w:szCs w:val="24"/>
        </w:rPr>
      </w:pPr>
    </w:p>
    <w:p w:rsidR="00463842" w:rsidRPr="00E77D03" w:rsidRDefault="00463842" w:rsidP="00463842">
      <w:pPr>
        <w:spacing w:after="0" w:line="240" w:lineRule="auto"/>
        <w:ind w:firstLine="709"/>
        <w:jc w:val="both"/>
        <w:rPr>
          <w:rFonts w:ascii="Times New Roman" w:hAnsi="Times New Roman" w:cs="Times New Roman"/>
          <w:sz w:val="24"/>
          <w:szCs w:val="24"/>
        </w:rPr>
      </w:pPr>
    </w:p>
    <w:tbl>
      <w:tblPr>
        <w:tblStyle w:val="a4"/>
        <w:tblW w:w="10692" w:type="dxa"/>
        <w:tblInd w:w="-1139" w:type="dxa"/>
        <w:tblLayout w:type="fixed"/>
        <w:tblLook w:val="04A0" w:firstRow="1" w:lastRow="0" w:firstColumn="1" w:lastColumn="0" w:noHBand="0" w:noVBand="1"/>
      </w:tblPr>
      <w:tblGrid>
        <w:gridCol w:w="567"/>
        <w:gridCol w:w="993"/>
        <w:gridCol w:w="1134"/>
        <w:gridCol w:w="1275"/>
        <w:gridCol w:w="993"/>
        <w:gridCol w:w="1134"/>
        <w:gridCol w:w="1275"/>
        <w:gridCol w:w="993"/>
        <w:gridCol w:w="1134"/>
        <w:gridCol w:w="1194"/>
      </w:tblGrid>
      <w:tr w:rsidR="00463842" w:rsidRPr="00E77D03" w:rsidTr="00463842">
        <w:trPr>
          <w:cantSplit/>
          <w:trHeight w:val="2966"/>
        </w:trPr>
        <w:tc>
          <w:tcPr>
            <w:tcW w:w="567" w:type="dxa"/>
            <w:textDirection w:val="btLr"/>
            <w:vAlign w:val="center"/>
          </w:tcPr>
          <w:p w:rsidR="00E77D03" w:rsidRPr="00463842" w:rsidRDefault="00463842" w:rsidP="00463842">
            <w:pPr>
              <w:ind w:left="113" w:right="113"/>
              <w:contextualSpacing/>
              <w:jc w:val="center"/>
              <w:rPr>
                <w:rStyle w:val="c0"/>
                <w:rFonts w:ascii="Times New Roman" w:hAnsi="Times New Roman" w:cs="Times New Roman"/>
                <w:b/>
                <w:color w:val="000000"/>
                <w:sz w:val="24"/>
                <w:szCs w:val="24"/>
              </w:rPr>
            </w:pPr>
            <w:r w:rsidRPr="00463842">
              <w:rPr>
                <w:rStyle w:val="c0"/>
                <w:rFonts w:ascii="Times New Roman" w:hAnsi="Times New Roman" w:cs="Times New Roman"/>
                <w:b/>
                <w:color w:val="000000"/>
                <w:sz w:val="24"/>
                <w:szCs w:val="24"/>
              </w:rPr>
              <w:lastRenderedPageBreak/>
              <w:t>К</w:t>
            </w:r>
            <w:r w:rsidR="00366092" w:rsidRPr="00463842">
              <w:rPr>
                <w:rStyle w:val="c0"/>
                <w:rFonts w:ascii="Times New Roman" w:hAnsi="Times New Roman" w:cs="Times New Roman"/>
                <w:b/>
                <w:color w:val="000000"/>
                <w:sz w:val="24"/>
                <w:szCs w:val="24"/>
              </w:rPr>
              <w:t>ласс</w:t>
            </w:r>
          </w:p>
        </w:tc>
        <w:tc>
          <w:tcPr>
            <w:tcW w:w="3402" w:type="dxa"/>
            <w:gridSpan w:val="3"/>
            <w:textDirection w:val="btLr"/>
            <w:vAlign w:val="center"/>
          </w:tcPr>
          <w:p w:rsidR="00E77D03" w:rsidRPr="00463842" w:rsidRDefault="00463842" w:rsidP="00463842">
            <w:pPr>
              <w:ind w:left="113" w:right="113"/>
              <w:contextualSpacing/>
              <w:jc w:val="center"/>
              <w:rPr>
                <w:rFonts w:ascii="Times New Roman" w:hAnsi="Times New Roman" w:cs="Times New Roman"/>
                <w:b/>
                <w:sz w:val="24"/>
                <w:szCs w:val="24"/>
              </w:rPr>
            </w:pPr>
            <w:r w:rsidRPr="00463842">
              <w:rPr>
                <w:rStyle w:val="c0"/>
                <w:rFonts w:ascii="Times New Roman" w:hAnsi="Times New Roman" w:cs="Times New Roman"/>
                <w:b/>
                <w:color w:val="000000"/>
                <w:sz w:val="24"/>
                <w:szCs w:val="24"/>
              </w:rPr>
              <w:t>И</w:t>
            </w:r>
            <w:r w:rsidR="00E77D03" w:rsidRPr="00463842">
              <w:rPr>
                <w:rStyle w:val="c0"/>
                <w:rFonts w:ascii="Times New Roman" w:hAnsi="Times New Roman" w:cs="Times New Roman"/>
                <w:b/>
                <w:color w:val="000000"/>
                <w:sz w:val="24"/>
                <w:szCs w:val="24"/>
              </w:rPr>
              <w:t>ндивидуалистический</w:t>
            </w:r>
          </w:p>
        </w:tc>
        <w:tc>
          <w:tcPr>
            <w:tcW w:w="3402" w:type="dxa"/>
            <w:gridSpan w:val="3"/>
            <w:textDirection w:val="btLr"/>
            <w:vAlign w:val="center"/>
          </w:tcPr>
          <w:p w:rsidR="00E77D03" w:rsidRPr="00463842" w:rsidRDefault="00463842" w:rsidP="00463842">
            <w:pPr>
              <w:ind w:left="113" w:right="113"/>
              <w:contextualSpacing/>
              <w:jc w:val="center"/>
              <w:rPr>
                <w:rFonts w:ascii="Times New Roman" w:hAnsi="Times New Roman" w:cs="Times New Roman"/>
                <w:b/>
                <w:sz w:val="24"/>
                <w:szCs w:val="24"/>
              </w:rPr>
            </w:pPr>
            <w:r w:rsidRPr="00463842">
              <w:rPr>
                <w:rStyle w:val="c0"/>
                <w:rFonts w:ascii="Times New Roman" w:hAnsi="Times New Roman" w:cs="Times New Roman"/>
                <w:b/>
                <w:color w:val="000000"/>
                <w:sz w:val="24"/>
                <w:szCs w:val="24"/>
              </w:rPr>
              <w:t>П</w:t>
            </w:r>
            <w:r w:rsidR="00E77D03" w:rsidRPr="00463842">
              <w:rPr>
                <w:rStyle w:val="c0"/>
                <w:rFonts w:ascii="Times New Roman" w:hAnsi="Times New Roman" w:cs="Times New Roman"/>
                <w:b/>
                <w:color w:val="000000"/>
                <w:sz w:val="24"/>
                <w:szCs w:val="24"/>
              </w:rPr>
              <w:t>рагматический</w:t>
            </w:r>
          </w:p>
        </w:tc>
        <w:tc>
          <w:tcPr>
            <w:tcW w:w="3321" w:type="dxa"/>
            <w:gridSpan w:val="3"/>
            <w:textDirection w:val="btLr"/>
            <w:vAlign w:val="center"/>
          </w:tcPr>
          <w:p w:rsidR="00E77D03" w:rsidRPr="00463842" w:rsidRDefault="00463842" w:rsidP="00463842">
            <w:pPr>
              <w:ind w:left="113" w:right="113"/>
              <w:contextualSpacing/>
              <w:jc w:val="center"/>
              <w:rPr>
                <w:rFonts w:ascii="Times New Roman" w:hAnsi="Times New Roman" w:cs="Times New Roman"/>
                <w:b/>
                <w:sz w:val="24"/>
                <w:szCs w:val="24"/>
              </w:rPr>
            </w:pPr>
            <w:r w:rsidRPr="00463842">
              <w:rPr>
                <w:rStyle w:val="c0"/>
                <w:rFonts w:ascii="Times New Roman" w:hAnsi="Times New Roman" w:cs="Times New Roman"/>
                <w:b/>
                <w:color w:val="000000"/>
                <w:sz w:val="24"/>
                <w:szCs w:val="24"/>
              </w:rPr>
              <w:t>К</w:t>
            </w:r>
            <w:r w:rsidR="00E77D03" w:rsidRPr="00463842">
              <w:rPr>
                <w:rStyle w:val="c0"/>
                <w:rFonts w:ascii="Times New Roman" w:hAnsi="Times New Roman" w:cs="Times New Roman"/>
                <w:b/>
                <w:color w:val="000000"/>
                <w:sz w:val="24"/>
                <w:szCs w:val="24"/>
              </w:rPr>
              <w:t>оллективистический</w:t>
            </w:r>
          </w:p>
        </w:tc>
      </w:tr>
      <w:tr w:rsidR="00463842" w:rsidRPr="00E77D03" w:rsidTr="00463842">
        <w:trPr>
          <w:trHeight w:val="756"/>
        </w:trPr>
        <w:tc>
          <w:tcPr>
            <w:tcW w:w="567" w:type="dxa"/>
            <w:vMerge w:val="restart"/>
            <w:vAlign w:val="center"/>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8А</w:t>
            </w:r>
          </w:p>
        </w:tc>
        <w:tc>
          <w:tcPr>
            <w:tcW w:w="993"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Н</w:t>
            </w:r>
            <w:r w:rsidRPr="00E77D03">
              <w:rPr>
                <w:rFonts w:ascii="Times New Roman" w:hAnsi="Times New Roman" w:cs="Times New Roman"/>
                <w:sz w:val="24"/>
                <w:szCs w:val="24"/>
              </w:rPr>
              <w:t>изкий</w:t>
            </w:r>
          </w:p>
        </w:tc>
        <w:tc>
          <w:tcPr>
            <w:tcW w:w="1134"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С</w:t>
            </w:r>
            <w:r w:rsidRPr="00E77D03">
              <w:rPr>
                <w:rFonts w:ascii="Times New Roman" w:hAnsi="Times New Roman" w:cs="Times New Roman"/>
                <w:sz w:val="24"/>
                <w:szCs w:val="24"/>
              </w:rPr>
              <w:t>редний</w:t>
            </w:r>
          </w:p>
        </w:tc>
        <w:tc>
          <w:tcPr>
            <w:tcW w:w="1275"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В</w:t>
            </w:r>
            <w:r w:rsidRPr="00E77D03">
              <w:rPr>
                <w:rFonts w:ascii="Times New Roman" w:hAnsi="Times New Roman" w:cs="Times New Roman"/>
                <w:sz w:val="24"/>
                <w:szCs w:val="24"/>
              </w:rPr>
              <w:t>ысокий</w:t>
            </w:r>
          </w:p>
        </w:tc>
        <w:tc>
          <w:tcPr>
            <w:tcW w:w="993"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Н</w:t>
            </w:r>
            <w:r w:rsidRPr="00E77D03">
              <w:rPr>
                <w:rFonts w:ascii="Times New Roman" w:hAnsi="Times New Roman" w:cs="Times New Roman"/>
                <w:sz w:val="24"/>
                <w:szCs w:val="24"/>
              </w:rPr>
              <w:t>изкий</w:t>
            </w:r>
          </w:p>
        </w:tc>
        <w:tc>
          <w:tcPr>
            <w:tcW w:w="1134"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С</w:t>
            </w:r>
            <w:r w:rsidRPr="00E77D03">
              <w:rPr>
                <w:rFonts w:ascii="Times New Roman" w:hAnsi="Times New Roman" w:cs="Times New Roman"/>
                <w:sz w:val="24"/>
                <w:szCs w:val="24"/>
              </w:rPr>
              <w:t>редний</w:t>
            </w:r>
          </w:p>
        </w:tc>
        <w:tc>
          <w:tcPr>
            <w:tcW w:w="1275"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В</w:t>
            </w:r>
            <w:r w:rsidRPr="00E77D03">
              <w:rPr>
                <w:rFonts w:ascii="Times New Roman" w:hAnsi="Times New Roman" w:cs="Times New Roman"/>
                <w:sz w:val="24"/>
                <w:szCs w:val="24"/>
              </w:rPr>
              <w:t>ысокий</w:t>
            </w:r>
          </w:p>
        </w:tc>
        <w:tc>
          <w:tcPr>
            <w:tcW w:w="993"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Н</w:t>
            </w:r>
            <w:r w:rsidRPr="00E77D03">
              <w:rPr>
                <w:rFonts w:ascii="Times New Roman" w:hAnsi="Times New Roman" w:cs="Times New Roman"/>
                <w:sz w:val="24"/>
                <w:szCs w:val="24"/>
              </w:rPr>
              <w:t>изкий</w:t>
            </w:r>
          </w:p>
        </w:tc>
        <w:tc>
          <w:tcPr>
            <w:tcW w:w="1134"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С</w:t>
            </w:r>
            <w:r w:rsidRPr="00E77D03">
              <w:rPr>
                <w:rFonts w:ascii="Times New Roman" w:hAnsi="Times New Roman" w:cs="Times New Roman"/>
                <w:sz w:val="24"/>
                <w:szCs w:val="24"/>
              </w:rPr>
              <w:t>редний</w:t>
            </w:r>
          </w:p>
        </w:tc>
        <w:tc>
          <w:tcPr>
            <w:tcW w:w="1194" w:type="dxa"/>
          </w:tcPr>
          <w:p w:rsidR="0046384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В</w:t>
            </w:r>
            <w:r w:rsidRPr="00E77D03">
              <w:rPr>
                <w:rFonts w:ascii="Times New Roman" w:hAnsi="Times New Roman" w:cs="Times New Roman"/>
                <w:sz w:val="24"/>
                <w:szCs w:val="24"/>
              </w:rPr>
              <w:t>ысокий</w:t>
            </w:r>
          </w:p>
        </w:tc>
      </w:tr>
      <w:tr w:rsidR="00463842" w:rsidRPr="00E77D03" w:rsidTr="00463842">
        <w:trPr>
          <w:trHeight w:val="336"/>
        </w:trPr>
        <w:tc>
          <w:tcPr>
            <w:tcW w:w="567" w:type="dxa"/>
            <w:vMerge/>
          </w:tcPr>
          <w:p w:rsidR="00366092" w:rsidRPr="00E77D03" w:rsidRDefault="00366092" w:rsidP="00E77D03">
            <w:pPr>
              <w:contextualSpacing/>
              <w:jc w:val="center"/>
              <w:rPr>
                <w:rFonts w:ascii="Times New Roman" w:hAnsi="Times New Roman" w:cs="Times New Roman"/>
                <w:sz w:val="24"/>
                <w:szCs w:val="24"/>
              </w:rPr>
            </w:pPr>
          </w:p>
        </w:tc>
        <w:tc>
          <w:tcPr>
            <w:tcW w:w="993" w:type="dxa"/>
          </w:tcPr>
          <w:p w:rsidR="00366092" w:rsidRPr="00E77D03" w:rsidRDefault="00366092" w:rsidP="00463842">
            <w:pPr>
              <w:contextualSpacing/>
              <w:jc w:val="center"/>
              <w:rPr>
                <w:rFonts w:ascii="Times New Roman" w:hAnsi="Times New Roman" w:cs="Times New Roman"/>
                <w:sz w:val="24"/>
                <w:szCs w:val="24"/>
              </w:rPr>
            </w:pPr>
            <w:r w:rsidRPr="00E77D03">
              <w:rPr>
                <w:rFonts w:ascii="Times New Roman" w:hAnsi="Times New Roman" w:cs="Times New Roman"/>
                <w:sz w:val="24"/>
                <w:szCs w:val="24"/>
              </w:rPr>
              <w:t xml:space="preserve">36% </w:t>
            </w:r>
          </w:p>
        </w:tc>
        <w:tc>
          <w:tcPr>
            <w:tcW w:w="1134" w:type="dxa"/>
          </w:tcPr>
          <w:p w:rsidR="00366092" w:rsidRPr="00E77D03" w:rsidRDefault="00366092" w:rsidP="00463842">
            <w:pPr>
              <w:contextualSpacing/>
              <w:jc w:val="center"/>
              <w:rPr>
                <w:rFonts w:ascii="Times New Roman" w:hAnsi="Times New Roman" w:cs="Times New Roman"/>
                <w:sz w:val="24"/>
                <w:szCs w:val="24"/>
              </w:rPr>
            </w:pPr>
            <w:r w:rsidRPr="00E77D03">
              <w:rPr>
                <w:rFonts w:ascii="Times New Roman" w:hAnsi="Times New Roman" w:cs="Times New Roman"/>
                <w:sz w:val="24"/>
                <w:szCs w:val="24"/>
              </w:rPr>
              <w:t>5</w:t>
            </w:r>
            <w:r w:rsidR="00463842">
              <w:rPr>
                <w:rFonts w:ascii="Times New Roman" w:hAnsi="Times New Roman" w:cs="Times New Roman"/>
                <w:sz w:val="24"/>
                <w:szCs w:val="24"/>
              </w:rPr>
              <w:t>3%</w:t>
            </w:r>
          </w:p>
        </w:tc>
        <w:tc>
          <w:tcPr>
            <w:tcW w:w="1275"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11%</w:t>
            </w:r>
          </w:p>
        </w:tc>
        <w:tc>
          <w:tcPr>
            <w:tcW w:w="993"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89%</w:t>
            </w:r>
          </w:p>
        </w:tc>
        <w:tc>
          <w:tcPr>
            <w:tcW w:w="1134"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11%</w:t>
            </w:r>
          </w:p>
        </w:tc>
        <w:tc>
          <w:tcPr>
            <w:tcW w:w="1275"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0%</w:t>
            </w:r>
          </w:p>
        </w:tc>
        <w:tc>
          <w:tcPr>
            <w:tcW w:w="993"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1134"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79%</w:t>
            </w:r>
          </w:p>
        </w:tc>
        <w:tc>
          <w:tcPr>
            <w:tcW w:w="1194" w:type="dxa"/>
          </w:tcPr>
          <w:p w:rsidR="00366092" w:rsidRPr="00E77D03" w:rsidRDefault="00463842" w:rsidP="00463842">
            <w:pPr>
              <w:contextualSpacing/>
              <w:jc w:val="center"/>
              <w:rPr>
                <w:rFonts w:ascii="Times New Roman" w:hAnsi="Times New Roman" w:cs="Times New Roman"/>
                <w:sz w:val="24"/>
                <w:szCs w:val="24"/>
              </w:rPr>
            </w:pPr>
            <w:r>
              <w:rPr>
                <w:rFonts w:ascii="Times New Roman" w:hAnsi="Times New Roman" w:cs="Times New Roman"/>
                <w:sz w:val="24"/>
                <w:szCs w:val="24"/>
              </w:rPr>
              <w:t>7%</w:t>
            </w:r>
          </w:p>
        </w:tc>
      </w:tr>
    </w:tbl>
    <w:p w:rsidR="00A57F21" w:rsidRPr="00E77D03" w:rsidRDefault="00A57F21" w:rsidP="00A57F21">
      <w:pPr>
        <w:shd w:val="clear" w:color="auto" w:fill="FFFFFF"/>
        <w:spacing w:after="0" w:line="240" w:lineRule="auto"/>
        <w:ind w:firstLine="709"/>
        <w:jc w:val="both"/>
        <w:rPr>
          <w:rFonts w:ascii="Times New Roman" w:eastAsia="Times New Roman" w:hAnsi="Times New Roman" w:cs="Times New Roman"/>
          <w:b/>
          <w:color w:val="000000"/>
          <w:sz w:val="24"/>
          <w:szCs w:val="24"/>
          <w:lang w:eastAsia="ru-RU"/>
        </w:rPr>
      </w:pPr>
    </w:p>
    <w:p w:rsidR="00366092" w:rsidRPr="00BB6F6C" w:rsidRDefault="00366092" w:rsidP="00366092">
      <w:pPr>
        <w:pStyle w:val="c1"/>
        <w:shd w:val="clear" w:color="auto" w:fill="FFFFFF"/>
        <w:spacing w:before="0" w:beforeAutospacing="0" w:after="0" w:afterAutospacing="0"/>
        <w:ind w:firstLine="709"/>
        <w:jc w:val="both"/>
      </w:pPr>
      <w:r w:rsidRPr="00BB6F6C">
        <w:rPr>
          <w:rStyle w:val="c0"/>
        </w:rPr>
        <w:t xml:space="preserve">Индивидуалистический – индивид воспринимает группу как помеху своей деятельности или относится к ней нейтрально. Это проявляется в уклонении от совместных форм деятельности, в предпочтении индивидуальной работы, в ограничении контактов. </w:t>
      </w:r>
    </w:p>
    <w:p w:rsidR="00366092" w:rsidRPr="00BB6F6C" w:rsidRDefault="00366092" w:rsidP="00366092">
      <w:pPr>
        <w:pStyle w:val="c1"/>
        <w:shd w:val="clear" w:color="auto" w:fill="FFFFFF"/>
        <w:spacing w:before="0" w:beforeAutospacing="0" w:after="0" w:afterAutospacing="0"/>
        <w:ind w:firstLine="709"/>
        <w:jc w:val="both"/>
        <w:rPr>
          <w:rStyle w:val="c0"/>
        </w:rPr>
      </w:pPr>
      <w:r w:rsidRPr="00BB6F6C">
        <w:rPr>
          <w:rStyle w:val="c0"/>
        </w:rPr>
        <w:t xml:space="preserve">Прагматический – индивид воспринимает группу как средство, способствующее достижению тех или иных индивидуальных целей. Отдается предпочтение более компетентным членам группы, способным оказать помощь, взять на себя решение сложной проблемы или послужить источником необходимой информации. </w:t>
      </w:r>
    </w:p>
    <w:p w:rsidR="00366092" w:rsidRPr="00BB6F6C" w:rsidRDefault="00366092" w:rsidP="00366092">
      <w:pPr>
        <w:pStyle w:val="c1"/>
        <w:shd w:val="clear" w:color="auto" w:fill="FFFFFF"/>
        <w:spacing w:before="0" w:beforeAutospacing="0" w:after="0" w:afterAutospacing="0"/>
        <w:ind w:firstLine="709"/>
        <w:jc w:val="both"/>
        <w:rPr>
          <w:rFonts w:ascii="Arial" w:hAnsi="Arial" w:cs="Arial"/>
          <w:sz w:val="22"/>
          <w:szCs w:val="22"/>
        </w:rPr>
      </w:pPr>
      <w:r w:rsidRPr="00BB6F6C">
        <w:rPr>
          <w:rStyle w:val="c0"/>
        </w:rPr>
        <w:t xml:space="preserve">Коллективистический – индивид воспринимает группу как самостоятельную ценность. На первый план для индивида выступают проблемы группы и отдельных ее членов, наблюдается заинтересованность, как в успехах каждого члена группы, так и группы в целом, стремления внести свой вклад в групповую деятельность. Проявляется потребность в коллективных формах работы. </w:t>
      </w:r>
    </w:p>
    <w:p w:rsidR="00A57F21" w:rsidRPr="001C6FDA" w:rsidRDefault="001C6FDA" w:rsidP="00366092">
      <w:pPr>
        <w:shd w:val="clear" w:color="auto" w:fill="FFFFFF"/>
        <w:spacing w:after="0" w:line="240" w:lineRule="auto"/>
        <w:ind w:firstLine="709"/>
        <w:rPr>
          <w:rFonts w:ascii="Times New Roman" w:eastAsia="Times New Roman" w:hAnsi="Times New Roman" w:cs="Times New Roman"/>
          <w:color w:val="000000"/>
          <w:sz w:val="24"/>
          <w:szCs w:val="24"/>
          <w:lang w:eastAsia="ru-RU"/>
        </w:rPr>
      </w:pPr>
      <w:r w:rsidRPr="001C6FDA">
        <w:rPr>
          <w:rFonts w:ascii="Times New Roman" w:eastAsia="Times New Roman" w:hAnsi="Times New Roman" w:cs="Times New Roman"/>
          <w:color w:val="000000"/>
          <w:sz w:val="24"/>
          <w:szCs w:val="24"/>
          <w:lang w:eastAsia="ru-RU"/>
        </w:rPr>
        <w:t xml:space="preserve">9. Для </w:t>
      </w:r>
      <w:r w:rsidRPr="001C6FDA">
        <w:rPr>
          <w:rFonts w:ascii="Times New Roman" w:hAnsi="Times New Roman" w:cs="Times New Roman"/>
          <w:sz w:val="24"/>
          <w:szCs w:val="24"/>
        </w:rPr>
        <w:t xml:space="preserve">определения профессиональных предпочтений личности в 9А и 9Б были проведены следующие методики: </w:t>
      </w:r>
    </w:p>
    <w:p w:rsidR="00F45B37" w:rsidRPr="001C6FDA" w:rsidRDefault="00F45B37" w:rsidP="00F45B37">
      <w:pPr>
        <w:shd w:val="clear" w:color="auto" w:fill="FFFFFF"/>
        <w:spacing w:after="0" w:line="240" w:lineRule="auto"/>
        <w:ind w:firstLine="709"/>
        <w:jc w:val="both"/>
        <w:rPr>
          <w:rFonts w:ascii="Times New Roman" w:eastAsia="Times New Roman" w:hAnsi="Times New Roman" w:cs="Times New Roman"/>
          <w:bCs/>
          <w:sz w:val="24"/>
          <w:szCs w:val="24"/>
          <w:lang w:eastAsia="ru-RU"/>
        </w:rPr>
      </w:pPr>
    </w:p>
    <w:p w:rsidR="00F45B37" w:rsidRDefault="00F45B37" w:rsidP="00463842">
      <w:pPr>
        <w:shd w:val="clear" w:color="auto" w:fill="FFFFFF"/>
        <w:spacing w:after="0" w:line="240" w:lineRule="auto"/>
        <w:ind w:firstLine="709"/>
        <w:jc w:val="center"/>
        <w:rPr>
          <w:rFonts w:ascii="Times New Roman" w:hAnsi="Times New Roman" w:cs="Times New Roman"/>
          <w:b/>
          <w:sz w:val="24"/>
          <w:szCs w:val="24"/>
        </w:rPr>
      </w:pPr>
      <w:r w:rsidRPr="00F45B37">
        <w:rPr>
          <w:rFonts w:ascii="Times New Roman" w:hAnsi="Times New Roman" w:cs="Times New Roman"/>
          <w:b/>
          <w:sz w:val="24"/>
          <w:szCs w:val="24"/>
        </w:rPr>
        <w:t xml:space="preserve">Тест </w:t>
      </w:r>
      <w:proofErr w:type="spellStart"/>
      <w:r w:rsidRPr="00F45B37">
        <w:rPr>
          <w:rFonts w:ascii="Times New Roman" w:hAnsi="Times New Roman" w:cs="Times New Roman"/>
          <w:b/>
          <w:sz w:val="24"/>
          <w:szCs w:val="24"/>
        </w:rPr>
        <w:t>Голланда</w:t>
      </w:r>
      <w:proofErr w:type="spellEnd"/>
      <w:r w:rsidRPr="00F45B37">
        <w:rPr>
          <w:rFonts w:ascii="Times New Roman" w:hAnsi="Times New Roman" w:cs="Times New Roman"/>
          <w:b/>
          <w:sz w:val="24"/>
          <w:szCs w:val="24"/>
        </w:rPr>
        <w:t>. Методика про</w:t>
      </w:r>
      <w:r w:rsidR="00463842">
        <w:rPr>
          <w:rFonts w:ascii="Times New Roman" w:hAnsi="Times New Roman" w:cs="Times New Roman"/>
          <w:b/>
          <w:sz w:val="24"/>
          <w:szCs w:val="24"/>
        </w:rPr>
        <w:t>фессионального самоопределения.</w:t>
      </w:r>
    </w:p>
    <w:p w:rsidR="00463842" w:rsidRPr="00463842" w:rsidRDefault="00463842" w:rsidP="00463842">
      <w:pPr>
        <w:shd w:val="clear" w:color="auto" w:fill="FFFFFF"/>
        <w:spacing w:after="0" w:line="240" w:lineRule="auto"/>
        <w:ind w:firstLine="709"/>
        <w:jc w:val="center"/>
        <w:rPr>
          <w:rFonts w:ascii="Times New Roman" w:hAnsi="Times New Roman" w:cs="Times New Roman"/>
          <w:b/>
          <w:sz w:val="24"/>
          <w:szCs w:val="24"/>
        </w:rPr>
      </w:pPr>
    </w:p>
    <w:tbl>
      <w:tblPr>
        <w:tblStyle w:val="a4"/>
        <w:tblW w:w="8573" w:type="dxa"/>
        <w:jc w:val="center"/>
        <w:tblLook w:val="04A0" w:firstRow="1" w:lastRow="0" w:firstColumn="1" w:lastColumn="0" w:noHBand="0" w:noVBand="1"/>
      </w:tblPr>
      <w:tblGrid>
        <w:gridCol w:w="1207"/>
        <w:gridCol w:w="1582"/>
        <w:gridCol w:w="959"/>
        <w:gridCol w:w="959"/>
        <w:gridCol w:w="1096"/>
        <w:gridCol w:w="951"/>
        <w:gridCol w:w="922"/>
        <w:gridCol w:w="897"/>
      </w:tblGrid>
      <w:tr w:rsidR="001C6FDA" w:rsidRPr="00F06CE6" w:rsidTr="00463842">
        <w:trPr>
          <w:cantSplit/>
          <w:trHeight w:val="306"/>
          <w:jc w:val="center"/>
        </w:trPr>
        <w:tc>
          <w:tcPr>
            <w:tcW w:w="1207" w:type="dxa"/>
            <w:vMerge w:val="restart"/>
            <w:tcBorders>
              <w:right w:val="single" w:sz="4" w:space="0" w:color="auto"/>
            </w:tcBorders>
            <w:vAlign w:val="center"/>
          </w:tcPr>
          <w:p w:rsidR="001C6FDA" w:rsidRPr="00F06CE6" w:rsidRDefault="001C6FDA" w:rsidP="00F45B37">
            <w:pPr>
              <w:spacing w:line="360" w:lineRule="auto"/>
              <w:jc w:val="center"/>
              <w:rPr>
                <w:rFonts w:ascii="Times New Roman" w:hAnsi="Times New Roman" w:cs="Times New Roman"/>
                <w:b/>
                <w:sz w:val="24"/>
                <w:szCs w:val="20"/>
              </w:rPr>
            </w:pPr>
            <w:r>
              <w:rPr>
                <w:rFonts w:ascii="Times New Roman" w:hAnsi="Times New Roman" w:cs="Times New Roman"/>
                <w:b/>
                <w:sz w:val="24"/>
                <w:szCs w:val="20"/>
              </w:rPr>
              <w:t xml:space="preserve">Класс </w:t>
            </w:r>
          </w:p>
        </w:tc>
        <w:tc>
          <w:tcPr>
            <w:tcW w:w="1582" w:type="dxa"/>
            <w:vMerge w:val="restart"/>
            <w:tcBorders>
              <w:right w:val="single" w:sz="4" w:space="0" w:color="auto"/>
            </w:tcBorders>
            <w:shd w:val="clear" w:color="auto" w:fill="auto"/>
            <w:vAlign w:val="center"/>
          </w:tcPr>
          <w:p w:rsidR="001C6FDA" w:rsidRPr="00F06CE6" w:rsidRDefault="001C6FDA" w:rsidP="00F45B37">
            <w:pPr>
              <w:spacing w:line="360" w:lineRule="auto"/>
              <w:jc w:val="center"/>
              <w:rPr>
                <w:rFonts w:ascii="Times New Roman" w:hAnsi="Times New Roman" w:cs="Times New Roman"/>
                <w:b/>
                <w:sz w:val="24"/>
                <w:szCs w:val="20"/>
              </w:rPr>
            </w:pPr>
            <w:r w:rsidRPr="00F06CE6">
              <w:rPr>
                <w:rFonts w:ascii="Times New Roman" w:hAnsi="Times New Roman" w:cs="Times New Roman"/>
                <w:b/>
                <w:sz w:val="24"/>
                <w:szCs w:val="20"/>
              </w:rPr>
              <w:t>Всего/%</w:t>
            </w:r>
          </w:p>
        </w:tc>
        <w:tc>
          <w:tcPr>
            <w:tcW w:w="578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1C6FDA" w:rsidRPr="00F06CE6" w:rsidRDefault="001C6FDA" w:rsidP="00F45B37">
            <w:pPr>
              <w:spacing w:line="360" w:lineRule="auto"/>
              <w:jc w:val="center"/>
              <w:rPr>
                <w:rFonts w:ascii="Times New Roman" w:hAnsi="Times New Roman" w:cs="Times New Roman"/>
                <w:b/>
                <w:sz w:val="24"/>
                <w:szCs w:val="20"/>
              </w:rPr>
            </w:pPr>
            <w:r w:rsidRPr="00F06CE6">
              <w:rPr>
                <w:rFonts w:ascii="Times New Roman" w:hAnsi="Times New Roman" w:cs="Times New Roman"/>
                <w:b/>
                <w:sz w:val="24"/>
                <w:szCs w:val="20"/>
              </w:rPr>
              <w:t xml:space="preserve">Тест </w:t>
            </w:r>
            <w:proofErr w:type="spellStart"/>
            <w:r w:rsidRPr="00F06CE6">
              <w:rPr>
                <w:rFonts w:ascii="Times New Roman" w:hAnsi="Times New Roman" w:cs="Times New Roman"/>
                <w:b/>
                <w:sz w:val="24"/>
                <w:szCs w:val="20"/>
              </w:rPr>
              <w:t>Голланда</w:t>
            </w:r>
            <w:proofErr w:type="spellEnd"/>
          </w:p>
        </w:tc>
      </w:tr>
      <w:tr w:rsidR="001C6FDA" w:rsidRPr="00F06CE6" w:rsidTr="00463842">
        <w:trPr>
          <w:cantSplit/>
          <w:trHeight w:val="2499"/>
          <w:jc w:val="center"/>
        </w:trPr>
        <w:tc>
          <w:tcPr>
            <w:tcW w:w="1207" w:type="dxa"/>
            <w:vMerge/>
            <w:tcBorders>
              <w:right w:val="single" w:sz="4" w:space="0" w:color="auto"/>
            </w:tcBorders>
            <w:vAlign w:val="center"/>
          </w:tcPr>
          <w:p w:rsidR="001C6FDA" w:rsidRPr="00F06CE6" w:rsidRDefault="001C6FDA" w:rsidP="00F45B37">
            <w:pPr>
              <w:spacing w:line="360" w:lineRule="auto"/>
              <w:jc w:val="center"/>
              <w:rPr>
                <w:rFonts w:ascii="Times New Roman" w:hAnsi="Times New Roman" w:cs="Times New Roman"/>
                <w:b/>
                <w:sz w:val="24"/>
                <w:szCs w:val="20"/>
              </w:rPr>
            </w:pPr>
          </w:p>
        </w:tc>
        <w:tc>
          <w:tcPr>
            <w:tcW w:w="1582" w:type="dxa"/>
            <w:vMerge/>
            <w:tcBorders>
              <w:right w:val="single" w:sz="4" w:space="0" w:color="auto"/>
            </w:tcBorders>
            <w:shd w:val="clear" w:color="auto" w:fill="auto"/>
            <w:vAlign w:val="center"/>
          </w:tcPr>
          <w:p w:rsidR="001C6FDA" w:rsidRPr="00F06CE6" w:rsidRDefault="001C6FDA" w:rsidP="00F45B37">
            <w:pPr>
              <w:spacing w:line="360" w:lineRule="auto"/>
              <w:jc w:val="center"/>
              <w:rPr>
                <w:rFonts w:ascii="Times New Roman" w:hAnsi="Times New Roman" w:cs="Times New Roman"/>
                <w:b/>
                <w:sz w:val="24"/>
                <w:szCs w:val="20"/>
              </w:rPr>
            </w:pPr>
          </w:p>
        </w:tc>
        <w:tc>
          <w:tcPr>
            <w:tcW w:w="9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Реалистичный</w:t>
            </w:r>
          </w:p>
        </w:tc>
        <w:tc>
          <w:tcPr>
            <w:tcW w:w="9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Исследовательский</w:t>
            </w:r>
          </w:p>
        </w:tc>
        <w:tc>
          <w:tcPr>
            <w:tcW w:w="1096"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 xml:space="preserve">Артистичный </w:t>
            </w:r>
          </w:p>
        </w:tc>
        <w:tc>
          <w:tcPr>
            <w:tcW w:w="951"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Социальный</w:t>
            </w:r>
          </w:p>
        </w:tc>
        <w:tc>
          <w:tcPr>
            <w:tcW w:w="92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 xml:space="preserve">Предприимчивый </w:t>
            </w:r>
          </w:p>
        </w:tc>
        <w:tc>
          <w:tcPr>
            <w:tcW w:w="89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C6FDA" w:rsidRPr="00F06CE6" w:rsidRDefault="001C6FDA" w:rsidP="001C6FDA">
            <w:pPr>
              <w:spacing w:line="360" w:lineRule="auto"/>
              <w:ind w:left="113" w:right="113"/>
              <w:jc w:val="center"/>
              <w:rPr>
                <w:rFonts w:ascii="Times New Roman" w:hAnsi="Times New Roman" w:cs="Times New Roman"/>
                <w:sz w:val="24"/>
                <w:szCs w:val="20"/>
              </w:rPr>
            </w:pPr>
            <w:r w:rsidRPr="00F06CE6">
              <w:rPr>
                <w:rFonts w:ascii="Times New Roman" w:hAnsi="Times New Roman" w:cs="Times New Roman"/>
                <w:sz w:val="24"/>
                <w:szCs w:val="20"/>
              </w:rPr>
              <w:t xml:space="preserve">Традиционный </w:t>
            </w:r>
          </w:p>
        </w:tc>
      </w:tr>
      <w:tr w:rsidR="001C6FDA" w:rsidRPr="00F06CE6" w:rsidTr="00463842">
        <w:trPr>
          <w:trHeight w:val="191"/>
          <w:jc w:val="center"/>
        </w:trPr>
        <w:tc>
          <w:tcPr>
            <w:tcW w:w="1207" w:type="dxa"/>
            <w:tcBorders>
              <w:right w:val="single" w:sz="4" w:space="0" w:color="auto"/>
            </w:tcBorders>
          </w:tcPr>
          <w:p w:rsidR="001C6FDA" w:rsidRPr="00F06CE6" w:rsidRDefault="001C6FDA" w:rsidP="00F45B37">
            <w:pPr>
              <w:spacing w:line="360" w:lineRule="auto"/>
              <w:jc w:val="center"/>
              <w:rPr>
                <w:rFonts w:ascii="Times New Roman" w:hAnsi="Times New Roman" w:cs="Times New Roman"/>
                <w:sz w:val="24"/>
                <w:szCs w:val="20"/>
              </w:rPr>
            </w:pPr>
            <w:r>
              <w:rPr>
                <w:rFonts w:ascii="Times New Roman" w:hAnsi="Times New Roman" w:cs="Times New Roman"/>
                <w:b/>
                <w:sz w:val="24"/>
                <w:szCs w:val="20"/>
              </w:rPr>
              <w:t>9А</w:t>
            </w:r>
          </w:p>
        </w:tc>
        <w:tc>
          <w:tcPr>
            <w:tcW w:w="1582" w:type="dxa"/>
            <w:tcBorders>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100%</w:t>
            </w:r>
          </w:p>
        </w:tc>
        <w:tc>
          <w:tcPr>
            <w:tcW w:w="959"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3%</w:t>
            </w:r>
          </w:p>
        </w:tc>
        <w:tc>
          <w:tcPr>
            <w:tcW w:w="959"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0%</w:t>
            </w:r>
          </w:p>
        </w:tc>
        <w:tc>
          <w:tcPr>
            <w:tcW w:w="1096"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35%</w:t>
            </w:r>
          </w:p>
        </w:tc>
        <w:tc>
          <w:tcPr>
            <w:tcW w:w="951"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15%</w:t>
            </w:r>
          </w:p>
        </w:tc>
        <w:tc>
          <w:tcPr>
            <w:tcW w:w="922"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44%</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3%</w:t>
            </w:r>
          </w:p>
        </w:tc>
      </w:tr>
      <w:tr w:rsidR="001C6FDA" w:rsidRPr="00F06CE6" w:rsidTr="00463842">
        <w:trPr>
          <w:trHeight w:val="191"/>
          <w:jc w:val="center"/>
        </w:trPr>
        <w:tc>
          <w:tcPr>
            <w:tcW w:w="1207" w:type="dxa"/>
            <w:tcBorders>
              <w:right w:val="single" w:sz="4" w:space="0" w:color="auto"/>
            </w:tcBorders>
          </w:tcPr>
          <w:p w:rsidR="001C6FDA" w:rsidRPr="001C6FDA" w:rsidRDefault="001C6FDA" w:rsidP="001C6FDA">
            <w:pPr>
              <w:spacing w:line="360" w:lineRule="auto"/>
              <w:jc w:val="center"/>
              <w:rPr>
                <w:rFonts w:ascii="Times New Roman" w:hAnsi="Times New Roman" w:cs="Times New Roman"/>
                <w:b/>
                <w:sz w:val="24"/>
                <w:szCs w:val="20"/>
              </w:rPr>
            </w:pPr>
            <w:r w:rsidRPr="001C6FDA">
              <w:rPr>
                <w:rFonts w:ascii="Times New Roman" w:hAnsi="Times New Roman" w:cs="Times New Roman"/>
                <w:b/>
                <w:sz w:val="24"/>
                <w:szCs w:val="20"/>
              </w:rPr>
              <w:t>9Б</w:t>
            </w:r>
          </w:p>
        </w:tc>
        <w:tc>
          <w:tcPr>
            <w:tcW w:w="1582" w:type="dxa"/>
            <w:tcBorders>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100%</w:t>
            </w:r>
          </w:p>
        </w:tc>
        <w:tc>
          <w:tcPr>
            <w:tcW w:w="959"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5%</w:t>
            </w:r>
          </w:p>
        </w:tc>
        <w:tc>
          <w:tcPr>
            <w:tcW w:w="959"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9%</w:t>
            </w:r>
          </w:p>
        </w:tc>
        <w:tc>
          <w:tcPr>
            <w:tcW w:w="1096"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40%</w:t>
            </w:r>
          </w:p>
        </w:tc>
        <w:tc>
          <w:tcPr>
            <w:tcW w:w="951"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32%</w:t>
            </w:r>
          </w:p>
        </w:tc>
        <w:tc>
          <w:tcPr>
            <w:tcW w:w="922"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9%</w:t>
            </w:r>
          </w:p>
        </w:tc>
        <w:tc>
          <w:tcPr>
            <w:tcW w:w="894" w:type="dxa"/>
            <w:tcBorders>
              <w:top w:val="single" w:sz="4" w:space="0" w:color="auto"/>
              <w:left w:val="single" w:sz="4" w:space="0" w:color="auto"/>
              <w:bottom w:val="single" w:sz="4" w:space="0" w:color="auto"/>
              <w:right w:val="single" w:sz="4" w:space="0" w:color="auto"/>
            </w:tcBorders>
            <w:shd w:val="clear" w:color="auto" w:fill="auto"/>
          </w:tcPr>
          <w:p w:rsidR="001C6FDA" w:rsidRPr="00F06CE6" w:rsidRDefault="001C6FDA" w:rsidP="001C6FDA">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5%</w:t>
            </w:r>
          </w:p>
        </w:tc>
      </w:tr>
    </w:tbl>
    <w:p w:rsidR="00F45B37" w:rsidRDefault="00F45B37" w:rsidP="00F45B37">
      <w:pPr>
        <w:spacing w:after="0" w:line="240" w:lineRule="auto"/>
        <w:rPr>
          <w:rFonts w:ascii="Times New Roman" w:hAnsi="Times New Roman" w:cs="Times New Roman"/>
          <w:b/>
          <w:sz w:val="24"/>
        </w:rPr>
      </w:pPr>
    </w:p>
    <w:p w:rsidR="00F45B37" w:rsidRDefault="00F45B37" w:rsidP="00F45B37">
      <w:pPr>
        <w:spacing w:after="0" w:line="240" w:lineRule="auto"/>
        <w:ind w:firstLine="709"/>
        <w:jc w:val="both"/>
        <w:rPr>
          <w:rFonts w:ascii="Times New Roman" w:hAnsi="Times New Roman" w:cs="Times New Roman"/>
          <w:sz w:val="24"/>
          <w:szCs w:val="24"/>
        </w:rPr>
      </w:pPr>
      <w:r w:rsidRPr="007B6C2B">
        <w:rPr>
          <w:rFonts w:ascii="Times New Roman" w:hAnsi="Times New Roman" w:cs="Times New Roman"/>
          <w:sz w:val="24"/>
          <w:szCs w:val="24"/>
        </w:rPr>
        <w:t xml:space="preserve">Из таблицы видно, что </w:t>
      </w:r>
      <w:r w:rsidR="00463842">
        <w:rPr>
          <w:rFonts w:ascii="Times New Roman" w:hAnsi="Times New Roman" w:cs="Times New Roman"/>
          <w:sz w:val="24"/>
          <w:szCs w:val="24"/>
        </w:rPr>
        <w:t>обучающиеся 9А класса</w:t>
      </w:r>
      <w:r w:rsidRPr="007B6C2B">
        <w:rPr>
          <w:rFonts w:ascii="Times New Roman" w:hAnsi="Times New Roman" w:cs="Times New Roman"/>
          <w:sz w:val="24"/>
          <w:szCs w:val="24"/>
        </w:rPr>
        <w:t xml:space="preserve"> выбрали </w:t>
      </w:r>
      <w:r>
        <w:rPr>
          <w:rFonts w:ascii="Times New Roman" w:hAnsi="Times New Roman" w:cs="Times New Roman"/>
          <w:sz w:val="24"/>
          <w:szCs w:val="24"/>
        </w:rPr>
        <w:t>профессию</w:t>
      </w:r>
      <w:r w:rsidRPr="007B6C2B">
        <w:rPr>
          <w:rFonts w:ascii="Times New Roman" w:hAnsi="Times New Roman" w:cs="Times New Roman"/>
          <w:sz w:val="24"/>
          <w:szCs w:val="24"/>
        </w:rPr>
        <w:t xml:space="preserve">, относящиеся к </w:t>
      </w:r>
      <w:r>
        <w:rPr>
          <w:rFonts w:ascii="Times New Roman" w:hAnsi="Times New Roman" w:cs="Times New Roman"/>
          <w:sz w:val="24"/>
          <w:szCs w:val="24"/>
        </w:rPr>
        <w:t>«п</w:t>
      </w:r>
      <w:r w:rsidRPr="007B6C2B">
        <w:rPr>
          <w:rFonts w:ascii="Times New Roman" w:hAnsi="Times New Roman" w:cs="Times New Roman"/>
          <w:sz w:val="24"/>
          <w:szCs w:val="24"/>
        </w:rPr>
        <w:t>редприимчивому типу</w:t>
      </w:r>
      <w:r>
        <w:rPr>
          <w:rFonts w:ascii="Times New Roman" w:hAnsi="Times New Roman" w:cs="Times New Roman"/>
          <w:sz w:val="24"/>
          <w:szCs w:val="24"/>
        </w:rPr>
        <w:t>»</w:t>
      </w:r>
      <w:r w:rsidRPr="007B6C2B">
        <w:rPr>
          <w:rFonts w:ascii="Times New Roman" w:hAnsi="Times New Roman" w:cs="Times New Roman"/>
          <w:sz w:val="24"/>
          <w:szCs w:val="24"/>
        </w:rPr>
        <w:t xml:space="preserve">. Люди таких профессий избирают цели, ценности и задачи, позволяющие им проявить энергию, энтузиазм, импульсивность, </w:t>
      </w:r>
      <w:proofErr w:type="spellStart"/>
      <w:r w:rsidRPr="007B6C2B">
        <w:rPr>
          <w:rFonts w:ascii="Times New Roman" w:hAnsi="Times New Roman" w:cs="Times New Roman"/>
          <w:sz w:val="24"/>
          <w:szCs w:val="24"/>
        </w:rPr>
        <w:t>доминантность</w:t>
      </w:r>
      <w:proofErr w:type="spellEnd"/>
      <w:r w:rsidRPr="007B6C2B">
        <w:rPr>
          <w:rFonts w:ascii="Times New Roman" w:hAnsi="Times New Roman" w:cs="Times New Roman"/>
          <w:sz w:val="24"/>
          <w:szCs w:val="24"/>
        </w:rPr>
        <w:t xml:space="preserve">, реализовать любовь к приключенчеству. Им не по душе занятия, связанные с ручным трудом, а также </w:t>
      </w:r>
      <w:r>
        <w:rPr>
          <w:rFonts w:ascii="Times New Roman" w:hAnsi="Times New Roman" w:cs="Times New Roman"/>
          <w:sz w:val="24"/>
          <w:szCs w:val="24"/>
        </w:rPr>
        <w:t xml:space="preserve">профессии </w:t>
      </w:r>
      <w:r w:rsidRPr="007B6C2B">
        <w:rPr>
          <w:rFonts w:ascii="Times New Roman" w:hAnsi="Times New Roman" w:cs="Times New Roman"/>
          <w:sz w:val="24"/>
          <w:szCs w:val="24"/>
        </w:rPr>
        <w:t xml:space="preserve">требующие усидчивости, большой концентрации внимания и </w:t>
      </w:r>
      <w:r w:rsidRPr="007B6C2B">
        <w:rPr>
          <w:rFonts w:ascii="Times New Roman" w:hAnsi="Times New Roman" w:cs="Times New Roman"/>
          <w:sz w:val="24"/>
          <w:szCs w:val="24"/>
        </w:rPr>
        <w:lastRenderedPageBreak/>
        <w:t>интеллектуальных усилий. Они предпочитает руководящие роли, в которых мо</w:t>
      </w:r>
      <w:r>
        <w:rPr>
          <w:rFonts w:ascii="Times New Roman" w:hAnsi="Times New Roman" w:cs="Times New Roman"/>
          <w:sz w:val="24"/>
          <w:szCs w:val="24"/>
        </w:rPr>
        <w:t>гут</w:t>
      </w:r>
      <w:r w:rsidRPr="007B6C2B">
        <w:rPr>
          <w:rFonts w:ascii="Times New Roman" w:hAnsi="Times New Roman" w:cs="Times New Roman"/>
          <w:sz w:val="24"/>
          <w:szCs w:val="24"/>
        </w:rPr>
        <w:t xml:space="preserve"> удовлетвор</w:t>
      </w:r>
      <w:r>
        <w:rPr>
          <w:rFonts w:ascii="Times New Roman" w:hAnsi="Times New Roman" w:cs="Times New Roman"/>
          <w:sz w:val="24"/>
          <w:szCs w:val="24"/>
        </w:rPr>
        <w:t>и</w:t>
      </w:r>
      <w:r w:rsidRPr="007B6C2B">
        <w:rPr>
          <w:rFonts w:ascii="Times New Roman" w:hAnsi="Times New Roman" w:cs="Times New Roman"/>
          <w:sz w:val="24"/>
          <w:szCs w:val="24"/>
        </w:rPr>
        <w:t xml:space="preserve">ть свои потребности в </w:t>
      </w:r>
      <w:proofErr w:type="spellStart"/>
      <w:r w:rsidRPr="007B6C2B">
        <w:rPr>
          <w:rFonts w:ascii="Times New Roman" w:hAnsi="Times New Roman" w:cs="Times New Roman"/>
          <w:sz w:val="24"/>
          <w:szCs w:val="24"/>
        </w:rPr>
        <w:t>доминантности</w:t>
      </w:r>
      <w:proofErr w:type="spellEnd"/>
      <w:r w:rsidRPr="007B6C2B">
        <w:rPr>
          <w:rFonts w:ascii="Times New Roman" w:hAnsi="Times New Roman" w:cs="Times New Roman"/>
          <w:sz w:val="24"/>
          <w:szCs w:val="24"/>
        </w:rPr>
        <w:t xml:space="preserve"> и признании. </w:t>
      </w:r>
      <w:r>
        <w:rPr>
          <w:rFonts w:ascii="Times New Roman" w:hAnsi="Times New Roman" w:cs="Times New Roman"/>
          <w:sz w:val="24"/>
          <w:szCs w:val="24"/>
        </w:rPr>
        <w:t xml:space="preserve">Такие люди активны и </w:t>
      </w:r>
      <w:r w:rsidRPr="007B6C2B">
        <w:rPr>
          <w:rFonts w:ascii="Times New Roman" w:hAnsi="Times New Roman" w:cs="Times New Roman"/>
          <w:sz w:val="24"/>
          <w:szCs w:val="24"/>
        </w:rPr>
        <w:t>предприимчив</w:t>
      </w:r>
      <w:r>
        <w:rPr>
          <w:rFonts w:ascii="Times New Roman" w:hAnsi="Times New Roman" w:cs="Times New Roman"/>
          <w:sz w:val="24"/>
          <w:szCs w:val="24"/>
        </w:rPr>
        <w:t>ы</w:t>
      </w:r>
      <w:r w:rsidRPr="007B6C2B">
        <w:rPr>
          <w:rFonts w:ascii="Times New Roman" w:hAnsi="Times New Roman" w:cs="Times New Roman"/>
          <w:sz w:val="24"/>
          <w:szCs w:val="24"/>
        </w:rPr>
        <w:t xml:space="preserve">. </w:t>
      </w:r>
      <w:r>
        <w:rPr>
          <w:rFonts w:ascii="Times New Roman" w:hAnsi="Times New Roman" w:cs="Times New Roman"/>
          <w:sz w:val="24"/>
          <w:szCs w:val="24"/>
        </w:rPr>
        <w:t>Они могут работать директорами</w:t>
      </w:r>
      <w:r w:rsidRPr="007B6C2B">
        <w:rPr>
          <w:rFonts w:ascii="Times New Roman" w:hAnsi="Times New Roman" w:cs="Times New Roman"/>
          <w:sz w:val="24"/>
          <w:szCs w:val="24"/>
        </w:rPr>
        <w:t>, журналист</w:t>
      </w:r>
      <w:r>
        <w:rPr>
          <w:rFonts w:ascii="Times New Roman" w:hAnsi="Times New Roman" w:cs="Times New Roman"/>
          <w:sz w:val="24"/>
          <w:szCs w:val="24"/>
        </w:rPr>
        <w:t>ами</w:t>
      </w:r>
      <w:r w:rsidRPr="007B6C2B">
        <w:rPr>
          <w:rFonts w:ascii="Times New Roman" w:hAnsi="Times New Roman" w:cs="Times New Roman"/>
          <w:sz w:val="24"/>
          <w:szCs w:val="24"/>
        </w:rPr>
        <w:t>, администратор</w:t>
      </w:r>
      <w:r>
        <w:rPr>
          <w:rFonts w:ascii="Times New Roman" w:hAnsi="Times New Roman" w:cs="Times New Roman"/>
          <w:sz w:val="24"/>
          <w:szCs w:val="24"/>
        </w:rPr>
        <w:t>ами</w:t>
      </w:r>
      <w:r w:rsidRPr="007B6C2B">
        <w:rPr>
          <w:rFonts w:ascii="Times New Roman" w:hAnsi="Times New Roman" w:cs="Times New Roman"/>
          <w:sz w:val="24"/>
          <w:szCs w:val="24"/>
        </w:rPr>
        <w:t>, предпринимател</w:t>
      </w:r>
      <w:r>
        <w:rPr>
          <w:rFonts w:ascii="Times New Roman" w:hAnsi="Times New Roman" w:cs="Times New Roman"/>
          <w:sz w:val="24"/>
          <w:szCs w:val="24"/>
        </w:rPr>
        <w:t>ями.</w:t>
      </w:r>
    </w:p>
    <w:p w:rsidR="00F45B37" w:rsidRDefault="00F45B37" w:rsidP="00F45B3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Также </w:t>
      </w:r>
      <w:r w:rsidR="000B6D86">
        <w:rPr>
          <w:rFonts w:ascii="Times New Roman" w:hAnsi="Times New Roman" w:cs="Times New Roman"/>
          <w:sz w:val="24"/>
          <w:szCs w:val="24"/>
        </w:rPr>
        <w:t>обучающиеся</w:t>
      </w:r>
      <w:r w:rsidRPr="007A52B6">
        <w:rPr>
          <w:rFonts w:ascii="Times New Roman" w:hAnsi="Times New Roman" w:cs="Times New Roman"/>
          <w:sz w:val="24"/>
          <w:szCs w:val="24"/>
        </w:rPr>
        <w:t xml:space="preserve"> </w:t>
      </w:r>
      <w:r w:rsidR="00463842">
        <w:rPr>
          <w:rFonts w:ascii="Times New Roman" w:hAnsi="Times New Roman" w:cs="Times New Roman"/>
          <w:sz w:val="24"/>
          <w:szCs w:val="24"/>
        </w:rPr>
        <w:t>9А</w:t>
      </w:r>
      <w:r w:rsidR="000B6D86">
        <w:rPr>
          <w:rFonts w:ascii="Times New Roman" w:hAnsi="Times New Roman" w:cs="Times New Roman"/>
          <w:sz w:val="24"/>
          <w:szCs w:val="24"/>
        </w:rPr>
        <w:t xml:space="preserve"> и</w:t>
      </w:r>
      <w:r w:rsidR="00463842">
        <w:rPr>
          <w:rFonts w:ascii="Times New Roman" w:hAnsi="Times New Roman" w:cs="Times New Roman"/>
          <w:sz w:val="24"/>
          <w:szCs w:val="24"/>
        </w:rPr>
        <w:t xml:space="preserve"> 9Б классов </w:t>
      </w:r>
      <w:r w:rsidRPr="007A52B6">
        <w:rPr>
          <w:rFonts w:ascii="Times New Roman" w:hAnsi="Times New Roman" w:cs="Times New Roman"/>
          <w:sz w:val="24"/>
          <w:szCs w:val="24"/>
        </w:rPr>
        <w:t>выбрали професси</w:t>
      </w:r>
      <w:r>
        <w:rPr>
          <w:rFonts w:ascii="Times New Roman" w:hAnsi="Times New Roman" w:cs="Times New Roman"/>
          <w:sz w:val="24"/>
          <w:szCs w:val="24"/>
        </w:rPr>
        <w:t>ю</w:t>
      </w:r>
      <w:r w:rsidRPr="007A52B6">
        <w:rPr>
          <w:rFonts w:ascii="Times New Roman" w:hAnsi="Times New Roman" w:cs="Times New Roman"/>
          <w:sz w:val="24"/>
          <w:szCs w:val="24"/>
        </w:rPr>
        <w:t>, относящиеся к «артистичному типу»</w:t>
      </w:r>
      <w:r>
        <w:rPr>
          <w:rFonts w:ascii="Times New Roman" w:hAnsi="Times New Roman" w:cs="Times New Roman"/>
          <w:sz w:val="24"/>
          <w:szCs w:val="24"/>
        </w:rPr>
        <w:t xml:space="preserve">. Такие люди </w:t>
      </w:r>
      <w:r w:rsidRPr="007A52B6">
        <w:rPr>
          <w:rFonts w:ascii="Times New Roman" w:hAnsi="Times New Roman" w:cs="Times New Roman"/>
          <w:sz w:val="24"/>
          <w:szCs w:val="24"/>
        </w:rPr>
        <w:t>отстраня</w:t>
      </w:r>
      <w:r>
        <w:rPr>
          <w:rFonts w:ascii="Times New Roman" w:hAnsi="Times New Roman" w:cs="Times New Roman"/>
          <w:sz w:val="24"/>
          <w:szCs w:val="24"/>
        </w:rPr>
        <w:t>ются</w:t>
      </w:r>
      <w:r w:rsidRPr="007A52B6">
        <w:rPr>
          <w:rFonts w:ascii="Times New Roman" w:hAnsi="Times New Roman" w:cs="Times New Roman"/>
          <w:sz w:val="24"/>
          <w:szCs w:val="24"/>
        </w:rPr>
        <w:t xml:space="preserve"> от отчетливо структурированных проблем и видов деятельности, предполагающих большую физическую силу. В общении с окружающими опираются на свои непосредственные ощущения, эмоции, интуицию и воображение. </w:t>
      </w:r>
      <w:r>
        <w:rPr>
          <w:rFonts w:ascii="Times New Roman" w:hAnsi="Times New Roman" w:cs="Times New Roman"/>
          <w:sz w:val="24"/>
          <w:szCs w:val="24"/>
        </w:rPr>
        <w:t>Им</w:t>
      </w:r>
      <w:r w:rsidRPr="007A52B6">
        <w:rPr>
          <w:rFonts w:ascii="Times New Roman" w:hAnsi="Times New Roman" w:cs="Times New Roman"/>
          <w:sz w:val="24"/>
          <w:szCs w:val="24"/>
        </w:rPr>
        <w:t xml:space="preserve"> присущ сложный взгляд на жизнь, гибкость, независимость суждений. </w:t>
      </w:r>
      <w:r>
        <w:rPr>
          <w:rFonts w:ascii="Times New Roman" w:hAnsi="Times New Roman" w:cs="Times New Roman"/>
          <w:sz w:val="24"/>
          <w:szCs w:val="24"/>
        </w:rPr>
        <w:t>Также с</w:t>
      </w:r>
      <w:r w:rsidRPr="007A52B6">
        <w:rPr>
          <w:rFonts w:ascii="Times New Roman" w:hAnsi="Times New Roman" w:cs="Times New Roman"/>
          <w:sz w:val="24"/>
          <w:szCs w:val="24"/>
        </w:rPr>
        <w:t xml:space="preserve">войственна </w:t>
      </w:r>
      <w:proofErr w:type="spellStart"/>
      <w:r w:rsidRPr="007A52B6">
        <w:rPr>
          <w:rFonts w:ascii="Times New Roman" w:hAnsi="Times New Roman" w:cs="Times New Roman"/>
          <w:sz w:val="24"/>
          <w:szCs w:val="24"/>
        </w:rPr>
        <w:t>несоциальность</w:t>
      </w:r>
      <w:proofErr w:type="spellEnd"/>
      <w:r w:rsidRPr="007A52B6">
        <w:rPr>
          <w:rFonts w:ascii="Times New Roman" w:hAnsi="Times New Roman" w:cs="Times New Roman"/>
          <w:sz w:val="24"/>
          <w:szCs w:val="24"/>
        </w:rPr>
        <w:t xml:space="preserve">, оригинальность. </w:t>
      </w:r>
      <w:r>
        <w:rPr>
          <w:rFonts w:ascii="Times New Roman" w:hAnsi="Times New Roman" w:cs="Times New Roman"/>
          <w:sz w:val="24"/>
          <w:szCs w:val="24"/>
        </w:rPr>
        <w:t xml:space="preserve">Они могут заниматься </w:t>
      </w:r>
      <w:r w:rsidRPr="007A52B6">
        <w:rPr>
          <w:rFonts w:ascii="Times New Roman" w:hAnsi="Times New Roman" w:cs="Times New Roman"/>
          <w:sz w:val="24"/>
          <w:szCs w:val="24"/>
        </w:rPr>
        <w:t>живописью, литературн</w:t>
      </w:r>
      <w:r>
        <w:rPr>
          <w:rFonts w:ascii="Times New Roman" w:hAnsi="Times New Roman" w:cs="Times New Roman"/>
          <w:sz w:val="24"/>
          <w:szCs w:val="24"/>
        </w:rPr>
        <w:t>ым</w:t>
      </w:r>
      <w:r w:rsidRPr="007A52B6">
        <w:rPr>
          <w:rFonts w:ascii="Times New Roman" w:hAnsi="Times New Roman" w:cs="Times New Roman"/>
          <w:sz w:val="24"/>
          <w:szCs w:val="24"/>
        </w:rPr>
        <w:t xml:space="preserve"> творчество</w:t>
      </w:r>
      <w:r>
        <w:rPr>
          <w:rFonts w:ascii="Times New Roman" w:hAnsi="Times New Roman" w:cs="Times New Roman"/>
          <w:sz w:val="24"/>
          <w:szCs w:val="24"/>
        </w:rPr>
        <w:t>м</w:t>
      </w:r>
      <w:r w:rsidRPr="007A52B6">
        <w:rPr>
          <w:rFonts w:ascii="Times New Roman" w:hAnsi="Times New Roman" w:cs="Times New Roman"/>
          <w:sz w:val="24"/>
          <w:szCs w:val="24"/>
        </w:rPr>
        <w:t>.</w:t>
      </w:r>
      <w:r w:rsidR="001C6FDA">
        <w:rPr>
          <w:rFonts w:ascii="Times New Roman" w:hAnsi="Times New Roman" w:cs="Times New Roman"/>
          <w:sz w:val="24"/>
          <w:szCs w:val="24"/>
        </w:rPr>
        <w:t xml:space="preserve"> </w:t>
      </w:r>
    </w:p>
    <w:p w:rsidR="00463842" w:rsidRPr="0001281D" w:rsidRDefault="000B6D86" w:rsidP="00463842">
      <w:pPr>
        <w:spacing w:after="0" w:line="240" w:lineRule="auto"/>
        <w:ind w:firstLine="709"/>
        <w:jc w:val="both"/>
        <w:rPr>
          <w:rFonts w:ascii="Arial" w:hAnsi="Arial" w:cs="Arial"/>
          <w:color w:val="444444"/>
          <w:sz w:val="20"/>
          <w:szCs w:val="20"/>
        </w:rPr>
      </w:pPr>
      <w:r>
        <w:rPr>
          <w:rFonts w:ascii="Times New Roman" w:hAnsi="Times New Roman" w:cs="Times New Roman"/>
          <w:sz w:val="24"/>
          <w:szCs w:val="24"/>
        </w:rPr>
        <w:t>Обучающиеся</w:t>
      </w:r>
      <w:r w:rsidR="00463842" w:rsidRPr="007A52B6">
        <w:rPr>
          <w:rFonts w:ascii="Times New Roman" w:hAnsi="Times New Roman" w:cs="Times New Roman"/>
          <w:sz w:val="24"/>
          <w:szCs w:val="24"/>
        </w:rPr>
        <w:t xml:space="preserve"> </w:t>
      </w:r>
      <w:r w:rsidR="00C02CD5">
        <w:rPr>
          <w:rFonts w:ascii="Times New Roman" w:hAnsi="Times New Roman" w:cs="Times New Roman"/>
          <w:sz w:val="24"/>
          <w:szCs w:val="24"/>
        </w:rPr>
        <w:t xml:space="preserve">9Б класса </w:t>
      </w:r>
      <w:r w:rsidR="00463842" w:rsidRPr="007A52B6">
        <w:rPr>
          <w:rFonts w:ascii="Times New Roman" w:hAnsi="Times New Roman" w:cs="Times New Roman"/>
          <w:sz w:val="24"/>
          <w:szCs w:val="24"/>
        </w:rPr>
        <w:t>выбрали професси</w:t>
      </w:r>
      <w:r w:rsidR="00463842">
        <w:rPr>
          <w:rFonts w:ascii="Times New Roman" w:hAnsi="Times New Roman" w:cs="Times New Roman"/>
          <w:sz w:val="24"/>
          <w:szCs w:val="24"/>
        </w:rPr>
        <w:t>ю</w:t>
      </w:r>
      <w:r w:rsidR="00463842" w:rsidRPr="007A52B6">
        <w:rPr>
          <w:rFonts w:ascii="Times New Roman" w:hAnsi="Times New Roman" w:cs="Times New Roman"/>
          <w:sz w:val="24"/>
          <w:szCs w:val="24"/>
        </w:rPr>
        <w:t>, относящиеся</w:t>
      </w:r>
      <w:r w:rsidR="00463842">
        <w:rPr>
          <w:rFonts w:ascii="Times New Roman" w:hAnsi="Times New Roman" w:cs="Times New Roman"/>
          <w:sz w:val="24"/>
          <w:szCs w:val="24"/>
        </w:rPr>
        <w:t xml:space="preserve"> к </w:t>
      </w:r>
      <w:r w:rsidR="00463842" w:rsidRPr="000E57E8">
        <w:rPr>
          <w:rFonts w:ascii="Times New Roman" w:hAnsi="Times New Roman" w:cs="Times New Roman"/>
          <w:sz w:val="24"/>
          <w:szCs w:val="20"/>
        </w:rPr>
        <w:t>социальному типу.</w:t>
      </w:r>
      <w:r w:rsidR="00463842">
        <w:rPr>
          <w:rFonts w:ascii="Arial" w:hAnsi="Arial" w:cs="Arial"/>
          <w:color w:val="444444"/>
          <w:sz w:val="20"/>
          <w:szCs w:val="20"/>
        </w:rPr>
        <w:t xml:space="preserve"> </w:t>
      </w:r>
      <w:r w:rsidR="00463842" w:rsidRPr="000E57E8">
        <w:rPr>
          <w:rFonts w:ascii="Times New Roman" w:hAnsi="Times New Roman" w:cs="Times New Roman"/>
          <w:sz w:val="24"/>
          <w:szCs w:val="24"/>
        </w:rPr>
        <w:t xml:space="preserve">Такие люди ставят перед собой такие цели и задачи, которые позволяют им установить тесный контакт с окружающей социальной средой. </w:t>
      </w:r>
      <w:r w:rsidR="00463842">
        <w:rPr>
          <w:rFonts w:ascii="Times New Roman" w:hAnsi="Times New Roman" w:cs="Times New Roman"/>
          <w:sz w:val="24"/>
          <w:szCs w:val="24"/>
        </w:rPr>
        <w:t>Они о</w:t>
      </w:r>
      <w:r w:rsidR="00463842" w:rsidRPr="000E57E8">
        <w:rPr>
          <w:rFonts w:ascii="Times New Roman" w:hAnsi="Times New Roman" w:cs="Times New Roman"/>
          <w:sz w:val="24"/>
          <w:szCs w:val="24"/>
        </w:rPr>
        <w:t xml:space="preserve">бладает социальными умениями и нуждается в социальных контактах. </w:t>
      </w:r>
      <w:r w:rsidR="00463842">
        <w:rPr>
          <w:rFonts w:ascii="Times New Roman" w:hAnsi="Times New Roman" w:cs="Times New Roman"/>
          <w:sz w:val="24"/>
          <w:szCs w:val="24"/>
        </w:rPr>
        <w:t>Также стремятся поучать, воспитывать, г</w:t>
      </w:r>
      <w:r w:rsidR="00463842" w:rsidRPr="000E57E8">
        <w:rPr>
          <w:rFonts w:ascii="Times New Roman" w:hAnsi="Times New Roman" w:cs="Times New Roman"/>
          <w:sz w:val="24"/>
          <w:szCs w:val="24"/>
        </w:rPr>
        <w:t xml:space="preserve">уманны. </w:t>
      </w:r>
      <w:r w:rsidR="00463842">
        <w:rPr>
          <w:rFonts w:ascii="Times New Roman" w:hAnsi="Times New Roman" w:cs="Times New Roman"/>
          <w:sz w:val="24"/>
          <w:szCs w:val="24"/>
        </w:rPr>
        <w:t>Люди таких профессий с</w:t>
      </w:r>
      <w:r w:rsidR="00463842" w:rsidRPr="000E57E8">
        <w:rPr>
          <w:rFonts w:ascii="Times New Roman" w:hAnsi="Times New Roman" w:cs="Times New Roman"/>
          <w:sz w:val="24"/>
          <w:szCs w:val="24"/>
        </w:rPr>
        <w:t>пособны приспособиться</w:t>
      </w:r>
      <w:r w:rsidR="00463842">
        <w:rPr>
          <w:rFonts w:ascii="Times New Roman" w:hAnsi="Times New Roman" w:cs="Times New Roman"/>
          <w:sz w:val="24"/>
          <w:szCs w:val="24"/>
        </w:rPr>
        <w:t xml:space="preserve"> практически к любым условиям; с</w:t>
      </w:r>
      <w:r w:rsidR="00463842" w:rsidRPr="000E57E8">
        <w:rPr>
          <w:rFonts w:ascii="Times New Roman" w:hAnsi="Times New Roman" w:cs="Times New Roman"/>
          <w:sz w:val="24"/>
          <w:szCs w:val="24"/>
        </w:rPr>
        <w:t xml:space="preserve">тараются держаться в стороне от интеллектуальных проблем. Они активны и решают проблемы, опираясь главным образом на эмоции, чувства и умение общаться. </w:t>
      </w:r>
      <w:r w:rsidR="00463842">
        <w:rPr>
          <w:rFonts w:ascii="Times New Roman" w:hAnsi="Times New Roman" w:cs="Times New Roman"/>
          <w:sz w:val="24"/>
          <w:szCs w:val="24"/>
        </w:rPr>
        <w:t xml:space="preserve">Они могут работать </w:t>
      </w:r>
      <w:r w:rsidR="00463842" w:rsidRPr="000E57E8">
        <w:rPr>
          <w:rFonts w:ascii="Times New Roman" w:hAnsi="Times New Roman" w:cs="Times New Roman"/>
          <w:sz w:val="24"/>
          <w:szCs w:val="24"/>
        </w:rPr>
        <w:t>врач</w:t>
      </w:r>
      <w:r w:rsidR="00463842">
        <w:rPr>
          <w:rFonts w:ascii="Times New Roman" w:hAnsi="Times New Roman" w:cs="Times New Roman"/>
          <w:sz w:val="24"/>
          <w:szCs w:val="24"/>
        </w:rPr>
        <w:t>ами</w:t>
      </w:r>
      <w:r w:rsidR="00463842" w:rsidRPr="000E57E8">
        <w:rPr>
          <w:rFonts w:ascii="Times New Roman" w:hAnsi="Times New Roman" w:cs="Times New Roman"/>
          <w:sz w:val="24"/>
          <w:szCs w:val="24"/>
        </w:rPr>
        <w:t>, учител</w:t>
      </w:r>
      <w:r w:rsidR="00463842">
        <w:rPr>
          <w:rFonts w:ascii="Times New Roman" w:hAnsi="Times New Roman" w:cs="Times New Roman"/>
          <w:sz w:val="24"/>
          <w:szCs w:val="24"/>
        </w:rPr>
        <w:t>ями</w:t>
      </w:r>
      <w:r w:rsidR="00463842" w:rsidRPr="000E57E8">
        <w:rPr>
          <w:rFonts w:ascii="Times New Roman" w:hAnsi="Times New Roman" w:cs="Times New Roman"/>
          <w:sz w:val="24"/>
          <w:szCs w:val="24"/>
        </w:rPr>
        <w:t>, психолог</w:t>
      </w:r>
      <w:r w:rsidR="00463842">
        <w:rPr>
          <w:rFonts w:ascii="Times New Roman" w:hAnsi="Times New Roman" w:cs="Times New Roman"/>
          <w:sz w:val="24"/>
          <w:szCs w:val="24"/>
        </w:rPr>
        <w:t>ами</w:t>
      </w:r>
      <w:r w:rsidR="00463842" w:rsidRPr="000E57E8">
        <w:rPr>
          <w:rFonts w:ascii="Times New Roman" w:hAnsi="Times New Roman" w:cs="Times New Roman"/>
          <w:sz w:val="24"/>
          <w:szCs w:val="24"/>
        </w:rPr>
        <w:t>, социальны</w:t>
      </w:r>
      <w:r w:rsidR="00463842">
        <w:rPr>
          <w:rFonts w:ascii="Times New Roman" w:hAnsi="Times New Roman" w:cs="Times New Roman"/>
          <w:sz w:val="24"/>
          <w:szCs w:val="24"/>
        </w:rPr>
        <w:t>ми</w:t>
      </w:r>
      <w:r w:rsidR="00463842" w:rsidRPr="000E57E8">
        <w:rPr>
          <w:rFonts w:ascii="Times New Roman" w:hAnsi="Times New Roman" w:cs="Times New Roman"/>
          <w:sz w:val="24"/>
          <w:szCs w:val="24"/>
        </w:rPr>
        <w:t xml:space="preserve"> работник</w:t>
      </w:r>
      <w:r w:rsidR="00463842">
        <w:rPr>
          <w:rFonts w:ascii="Times New Roman" w:hAnsi="Times New Roman" w:cs="Times New Roman"/>
          <w:sz w:val="24"/>
          <w:szCs w:val="24"/>
        </w:rPr>
        <w:t>ами</w:t>
      </w:r>
      <w:r w:rsidR="00463842" w:rsidRPr="000E57E8">
        <w:rPr>
          <w:rFonts w:ascii="Times New Roman" w:hAnsi="Times New Roman" w:cs="Times New Roman"/>
          <w:sz w:val="24"/>
          <w:szCs w:val="24"/>
        </w:rPr>
        <w:t>.</w:t>
      </w:r>
    </w:p>
    <w:p w:rsidR="00463842" w:rsidRPr="00C02CD5" w:rsidRDefault="00463842" w:rsidP="00F45B37">
      <w:pPr>
        <w:spacing w:after="0" w:line="240" w:lineRule="auto"/>
        <w:ind w:firstLine="709"/>
        <w:jc w:val="both"/>
        <w:rPr>
          <w:rFonts w:ascii="Times New Roman" w:hAnsi="Times New Roman" w:cs="Times New Roman"/>
          <w:b/>
          <w:sz w:val="24"/>
          <w:szCs w:val="24"/>
        </w:rPr>
      </w:pPr>
    </w:p>
    <w:p w:rsidR="001C6FDA" w:rsidRPr="00C02CD5" w:rsidRDefault="001C6FDA" w:rsidP="00C02CD5">
      <w:pPr>
        <w:shd w:val="clear" w:color="auto" w:fill="FFFFFF"/>
        <w:spacing w:after="0" w:line="240" w:lineRule="auto"/>
        <w:jc w:val="center"/>
        <w:rPr>
          <w:rFonts w:ascii="Times New Roman" w:eastAsia="Times New Roman" w:hAnsi="Times New Roman" w:cs="Times New Roman"/>
          <w:b/>
          <w:sz w:val="24"/>
          <w:szCs w:val="24"/>
          <w:lang w:eastAsia="ru-RU"/>
        </w:rPr>
      </w:pPr>
      <w:r w:rsidRPr="00C02CD5">
        <w:rPr>
          <w:rFonts w:ascii="Times New Roman" w:hAnsi="Times New Roman" w:cs="Times New Roman"/>
          <w:b/>
          <w:sz w:val="24"/>
          <w:szCs w:val="24"/>
        </w:rPr>
        <w:t xml:space="preserve">Дифференциально-диагностический опросник (ДДО) </w:t>
      </w:r>
      <w:proofErr w:type="spellStart"/>
      <w:r w:rsidRPr="00C02CD5">
        <w:rPr>
          <w:rFonts w:ascii="Times New Roman" w:hAnsi="Times New Roman" w:cs="Times New Roman"/>
          <w:b/>
          <w:sz w:val="24"/>
          <w:szCs w:val="24"/>
        </w:rPr>
        <w:t>Е.А.Климова</w:t>
      </w:r>
      <w:proofErr w:type="spellEnd"/>
      <w:r w:rsidRPr="00C02CD5">
        <w:rPr>
          <w:rFonts w:ascii="Times New Roman" w:hAnsi="Times New Roman" w:cs="Times New Roman"/>
          <w:b/>
          <w:sz w:val="24"/>
          <w:szCs w:val="24"/>
        </w:rPr>
        <w:t>.</w:t>
      </w:r>
    </w:p>
    <w:p w:rsidR="001C6FDA" w:rsidRDefault="001C6FDA" w:rsidP="00F45B37">
      <w:pPr>
        <w:spacing w:after="0" w:line="240" w:lineRule="auto"/>
        <w:ind w:firstLine="709"/>
        <w:jc w:val="both"/>
        <w:rPr>
          <w:rFonts w:ascii="Times New Roman" w:hAnsi="Times New Roman" w:cs="Times New Roman"/>
          <w:sz w:val="24"/>
          <w:szCs w:val="24"/>
        </w:rPr>
      </w:pPr>
    </w:p>
    <w:tbl>
      <w:tblPr>
        <w:tblStyle w:val="a4"/>
        <w:tblW w:w="9345" w:type="dxa"/>
        <w:jc w:val="center"/>
        <w:tblLook w:val="04A0" w:firstRow="1" w:lastRow="0" w:firstColumn="1" w:lastColumn="0" w:noHBand="0" w:noVBand="1"/>
      </w:tblPr>
      <w:tblGrid>
        <w:gridCol w:w="2917"/>
        <w:gridCol w:w="2995"/>
        <w:gridCol w:w="664"/>
        <w:gridCol w:w="666"/>
        <w:gridCol w:w="666"/>
        <w:gridCol w:w="664"/>
        <w:gridCol w:w="773"/>
      </w:tblGrid>
      <w:tr w:rsidR="00C02CD5" w:rsidRPr="00F06CE6" w:rsidTr="000B6D86">
        <w:trPr>
          <w:cantSplit/>
          <w:trHeight w:val="304"/>
          <w:jc w:val="center"/>
        </w:trPr>
        <w:tc>
          <w:tcPr>
            <w:tcW w:w="2917" w:type="dxa"/>
            <w:vMerge w:val="restart"/>
            <w:tcBorders>
              <w:right w:val="single" w:sz="4" w:space="0" w:color="auto"/>
            </w:tcBorders>
            <w:vAlign w:val="center"/>
          </w:tcPr>
          <w:p w:rsidR="00C02CD5" w:rsidRPr="00F06CE6" w:rsidRDefault="00C02CD5" w:rsidP="00F45B37">
            <w:pPr>
              <w:spacing w:line="360" w:lineRule="auto"/>
              <w:jc w:val="center"/>
              <w:rPr>
                <w:rFonts w:ascii="Times New Roman" w:hAnsi="Times New Roman" w:cs="Times New Roman"/>
                <w:b/>
                <w:sz w:val="24"/>
                <w:szCs w:val="20"/>
              </w:rPr>
            </w:pPr>
            <w:r>
              <w:rPr>
                <w:rFonts w:ascii="Times New Roman" w:hAnsi="Times New Roman" w:cs="Times New Roman"/>
                <w:b/>
                <w:sz w:val="24"/>
                <w:szCs w:val="20"/>
              </w:rPr>
              <w:t>Класс</w:t>
            </w:r>
          </w:p>
        </w:tc>
        <w:tc>
          <w:tcPr>
            <w:tcW w:w="2995" w:type="dxa"/>
            <w:vMerge w:val="restart"/>
            <w:tcBorders>
              <w:right w:val="single" w:sz="4" w:space="0" w:color="auto"/>
            </w:tcBorders>
            <w:shd w:val="clear" w:color="auto" w:fill="auto"/>
            <w:vAlign w:val="center"/>
          </w:tcPr>
          <w:p w:rsidR="00C02CD5" w:rsidRPr="00F06CE6" w:rsidRDefault="00C02CD5" w:rsidP="00F45B37">
            <w:pPr>
              <w:spacing w:line="360" w:lineRule="auto"/>
              <w:jc w:val="center"/>
              <w:rPr>
                <w:rFonts w:ascii="Times New Roman" w:hAnsi="Times New Roman" w:cs="Times New Roman"/>
                <w:b/>
                <w:sz w:val="24"/>
                <w:szCs w:val="20"/>
              </w:rPr>
            </w:pPr>
            <w:r w:rsidRPr="00F06CE6">
              <w:rPr>
                <w:rFonts w:ascii="Times New Roman" w:hAnsi="Times New Roman" w:cs="Times New Roman"/>
                <w:b/>
                <w:sz w:val="24"/>
                <w:szCs w:val="20"/>
              </w:rPr>
              <w:t>Всего/%</w:t>
            </w:r>
          </w:p>
        </w:tc>
        <w:tc>
          <w:tcPr>
            <w:tcW w:w="34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C02CD5" w:rsidRPr="00F06CE6" w:rsidRDefault="00C02CD5" w:rsidP="00F45B37">
            <w:pPr>
              <w:spacing w:line="360" w:lineRule="auto"/>
              <w:jc w:val="center"/>
              <w:rPr>
                <w:rFonts w:ascii="Times New Roman" w:hAnsi="Times New Roman" w:cs="Times New Roman"/>
                <w:b/>
                <w:sz w:val="24"/>
                <w:szCs w:val="20"/>
              </w:rPr>
            </w:pPr>
            <w:r w:rsidRPr="00F06CE6">
              <w:rPr>
                <w:rFonts w:ascii="Times New Roman" w:hAnsi="Times New Roman" w:cs="Times New Roman"/>
                <w:b/>
                <w:sz w:val="24"/>
                <w:szCs w:val="20"/>
              </w:rPr>
              <w:t>ДДО</w:t>
            </w:r>
          </w:p>
        </w:tc>
      </w:tr>
      <w:tr w:rsidR="00C02CD5" w:rsidRPr="00F06CE6" w:rsidTr="000B6D86">
        <w:trPr>
          <w:cantSplit/>
          <w:trHeight w:val="2041"/>
          <w:jc w:val="center"/>
        </w:trPr>
        <w:tc>
          <w:tcPr>
            <w:tcW w:w="2917" w:type="dxa"/>
            <w:vMerge/>
            <w:tcBorders>
              <w:right w:val="single" w:sz="4" w:space="0" w:color="auto"/>
            </w:tcBorders>
            <w:vAlign w:val="center"/>
          </w:tcPr>
          <w:p w:rsidR="00C02CD5" w:rsidRPr="00F06CE6" w:rsidRDefault="00C02CD5" w:rsidP="00F45B37">
            <w:pPr>
              <w:spacing w:line="360" w:lineRule="auto"/>
              <w:jc w:val="center"/>
              <w:rPr>
                <w:rFonts w:ascii="Times New Roman" w:hAnsi="Times New Roman" w:cs="Times New Roman"/>
                <w:b/>
                <w:sz w:val="24"/>
                <w:szCs w:val="20"/>
              </w:rPr>
            </w:pPr>
          </w:p>
        </w:tc>
        <w:tc>
          <w:tcPr>
            <w:tcW w:w="2995" w:type="dxa"/>
            <w:vMerge/>
            <w:tcBorders>
              <w:right w:val="single" w:sz="4" w:space="0" w:color="auto"/>
            </w:tcBorders>
            <w:shd w:val="clear" w:color="auto" w:fill="auto"/>
            <w:vAlign w:val="center"/>
          </w:tcPr>
          <w:p w:rsidR="00C02CD5" w:rsidRPr="00F06CE6" w:rsidRDefault="00C02CD5" w:rsidP="00F45B37">
            <w:pPr>
              <w:spacing w:line="360" w:lineRule="auto"/>
              <w:jc w:val="center"/>
              <w:rPr>
                <w:rFonts w:ascii="Times New Roman" w:hAnsi="Times New Roman" w:cs="Times New Roman"/>
                <w:b/>
                <w:sz w:val="24"/>
                <w:szCs w:val="20"/>
              </w:rPr>
            </w:pPr>
          </w:p>
        </w:tc>
        <w:tc>
          <w:tcPr>
            <w:tcW w:w="664" w:type="dxa"/>
            <w:tcBorders>
              <w:left w:val="single" w:sz="4" w:space="0" w:color="auto"/>
            </w:tcBorders>
            <w:shd w:val="clear" w:color="auto" w:fill="auto"/>
            <w:textDirection w:val="btLr"/>
            <w:vAlign w:val="center"/>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Природа</w:t>
            </w:r>
          </w:p>
        </w:tc>
        <w:tc>
          <w:tcPr>
            <w:tcW w:w="666" w:type="dxa"/>
            <w:shd w:val="clear" w:color="auto" w:fill="auto"/>
            <w:textDirection w:val="btLr"/>
            <w:vAlign w:val="center"/>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Техника</w:t>
            </w:r>
          </w:p>
        </w:tc>
        <w:tc>
          <w:tcPr>
            <w:tcW w:w="666" w:type="dxa"/>
            <w:shd w:val="clear" w:color="auto" w:fill="auto"/>
            <w:textDirection w:val="btLr"/>
            <w:vAlign w:val="center"/>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 xml:space="preserve">Человек </w:t>
            </w:r>
          </w:p>
        </w:tc>
        <w:tc>
          <w:tcPr>
            <w:tcW w:w="664" w:type="dxa"/>
            <w:shd w:val="clear" w:color="auto" w:fill="auto"/>
            <w:textDirection w:val="btLr"/>
            <w:vAlign w:val="center"/>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 xml:space="preserve">Знаковая система </w:t>
            </w:r>
          </w:p>
        </w:tc>
        <w:tc>
          <w:tcPr>
            <w:tcW w:w="773" w:type="dxa"/>
            <w:shd w:val="clear" w:color="auto" w:fill="auto"/>
            <w:textDirection w:val="btLr"/>
            <w:vAlign w:val="center"/>
          </w:tcPr>
          <w:p w:rsidR="00C02CD5" w:rsidRPr="00F06CE6" w:rsidRDefault="00C02CD5" w:rsidP="00F45B37">
            <w:pPr>
              <w:jc w:val="center"/>
              <w:rPr>
                <w:rFonts w:ascii="Times New Roman" w:hAnsi="Times New Roman" w:cs="Times New Roman"/>
                <w:sz w:val="24"/>
                <w:szCs w:val="20"/>
              </w:rPr>
            </w:pPr>
            <w:r w:rsidRPr="00F06CE6">
              <w:rPr>
                <w:rFonts w:ascii="Times New Roman" w:hAnsi="Times New Roman" w:cs="Times New Roman"/>
                <w:sz w:val="24"/>
                <w:szCs w:val="20"/>
              </w:rPr>
              <w:t xml:space="preserve">Художественный образ </w:t>
            </w:r>
          </w:p>
        </w:tc>
      </w:tr>
      <w:tr w:rsidR="00C02CD5" w:rsidRPr="00F06CE6" w:rsidTr="00C02CD5">
        <w:trPr>
          <w:trHeight w:val="190"/>
          <w:jc w:val="center"/>
        </w:trPr>
        <w:tc>
          <w:tcPr>
            <w:tcW w:w="2917" w:type="dxa"/>
            <w:tcBorders>
              <w:right w:val="single" w:sz="4" w:space="0" w:color="auto"/>
            </w:tcBorders>
          </w:tcPr>
          <w:p w:rsidR="00C02CD5" w:rsidRPr="000B6D86" w:rsidRDefault="00C02CD5" w:rsidP="00F45B37">
            <w:pPr>
              <w:spacing w:line="360" w:lineRule="auto"/>
              <w:jc w:val="center"/>
              <w:rPr>
                <w:rFonts w:ascii="Times New Roman" w:hAnsi="Times New Roman" w:cs="Times New Roman"/>
                <w:b/>
                <w:sz w:val="24"/>
                <w:szCs w:val="20"/>
              </w:rPr>
            </w:pPr>
            <w:r w:rsidRPr="000B6D86">
              <w:rPr>
                <w:rFonts w:ascii="Times New Roman" w:hAnsi="Times New Roman" w:cs="Times New Roman"/>
                <w:b/>
                <w:sz w:val="24"/>
                <w:szCs w:val="20"/>
              </w:rPr>
              <w:t>9А</w:t>
            </w:r>
          </w:p>
        </w:tc>
        <w:tc>
          <w:tcPr>
            <w:tcW w:w="2995" w:type="dxa"/>
            <w:tcBorders>
              <w:right w:val="single" w:sz="4" w:space="0" w:color="auto"/>
            </w:tcBorders>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100%</w:t>
            </w:r>
          </w:p>
        </w:tc>
        <w:tc>
          <w:tcPr>
            <w:tcW w:w="664" w:type="dxa"/>
            <w:tcBorders>
              <w:left w:val="single" w:sz="4" w:space="0" w:color="auto"/>
            </w:tcBorders>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5%</w:t>
            </w:r>
          </w:p>
        </w:tc>
        <w:tc>
          <w:tcPr>
            <w:tcW w:w="666" w:type="dxa"/>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25%</w:t>
            </w:r>
          </w:p>
        </w:tc>
        <w:tc>
          <w:tcPr>
            <w:tcW w:w="666" w:type="dxa"/>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45%</w:t>
            </w:r>
          </w:p>
        </w:tc>
        <w:tc>
          <w:tcPr>
            <w:tcW w:w="664" w:type="dxa"/>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5%</w:t>
            </w:r>
          </w:p>
        </w:tc>
        <w:tc>
          <w:tcPr>
            <w:tcW w:w="773" w:type="dxa"/>
            <w:shd w:val="clear" w:color="auto" w:fill="auto"/>
          </w:tcPr>
          <w:p w:rsidR="00C02CD5" w:rsidRPr="00F06CE6" w:rsidRDefault="00C02CD5" w:rsidP="00F45B37">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20%</w:t>
            </w:r>
          </w:p>
        </w:tc>
      </w:tr>
      <w:tr w:rsidR="000B6D86" w:rsidRPr="00F06CE6" w:rsidTr="00C02CD5">
        <w:trPr>
          <w:trHeight w:val="190"/>
          <w:jc w:val="center"/>
        </w:trPr>
        <w:tc>
          <w:tcPr>
            <w:tcW w:w="2917" w:type="dxa"/>
            <w:tcBorders>
              <w:right w:val="single" w:sz="4" w:space="0" w:color="auto"/>
            </w:tcBorders>
          </w:tcPr>
          <w:p w:rsidR="000B6D86" w:rsidRPr="000B6D86" w:rsidRDefault="000B6D86" w:rsidP="000B6D86">
            <w:pPr>
              <w:spacing w:line="360" w:lineRule="auto"/>
              <w:jc w:val="center"/>
              <w:rPr>
                <w:rFonts w:ascii="Times New Roman" w:hAnsi="Times New Roman" w:cs="Times New Roman"/>
                <w:b/>
                <w:sz w:val="24"/>
                <w:szCs w:val="20"/>
              </w:rPr>
            </w:pPr>
            <w:r w:rsidRPr="000B6D86">
              <w:rPr>
                <w:rFonts w:ascii="Times New Roman" w:hAnsi="Times New Roman" w:cs="Times New Roman"/>
                <w:b/>
                <w:sz w:val="24"/>
                <w:szCs w:val="20"/>
              </w:rPr>
              <w:t>9Б</w:t>
            </w:r>
          </w:p>
        </w:tc>
        <w:tc>
          <w:tcPr>
            <w:tcW w:w="2995" w:type="dxa"/>
            <w:tcBorders>
              <w:right w:val="single" w:sz="4" w:space="0" w:color="auto"/>
            </w:tcBorders>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100%</w:t>
            </w:r>
          </w:p>
        </w:tc>
        <w:tc>
          <w:tcPr>
            <w:tcW w:w="664" w:type="dxa"/>
            <w:tcBorders>
              <w:left w:val="single" w:sz="4" w:space="0" w:color="auto"/>
            </w:tcBorders>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0%</w:t>
            </w:r>
          </w:p>
        </w:tc>
        <w:tc>
          <w:tcPr>
            <w:tcW w:w="666" w:type="dxa"/>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13%</w:t>
            </w:r>
          </w:p>
        </w:tc>
        <w:tc>
          <w:tcPr>
            <w:tcW w:w="666" w:type="dxa"/>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24%</w:t>
            </w:r>
          </w:p>
        </w:tc>
        <w:tc>
          <w:tcPr>
            <w:tcW w:w="664" w:type="dxa"/>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27%</w:t>
            </w:r>
          </w:p>
        </w:tc>
        <w:tc>
          <w:tcPr>
            <w:tcW w:w="773" w:type="dxa"/>
            <w:shd w:val="clear" w:color="auto" w:fill="auto"/>
          </w:tcPr>
          <w:p w:rsidR="000B6D86" w:rsidRPr="00F06CE6" w:rsidRDefault="000B6D86" w:rsidP="000B6D86">
            <w:pPr>
              <w:spacing w:line="360" w:lineRule="auto"/>
              <w:jc w:val="center"/>
              <w:rPr>
                <w:rFonts w:ascii="Times New Roman" w:hAnsi="Times New Roman" w:cs="Times New Roman"/>
                <w:sz w:val="24"/>
                <w:szCs w:val="20"/>
              </w:rPr>
            </w:pPr>
            <w:r w:rsidRPr="00F06CE6">
              <w:rPr>
                <w:rFonts w:ascii="Times New Roman" w:hAnsi="Times New Roman" w:cs="Times New Roman"/>
                <w:sz w:val="24"/>
                <w:szCs w:val="20"/>
              </w:rPr>
              <w:t>36%</w:t>
            </w:r>
          </w:p>
        </w:tc>
      </w:tr>
    </w:tbl>
    <w:p w:rsidR="00F45B37" w:rsidRDefault="00F45B37" w:rsidP="00F45B37">
      <w:pPr>
        <w:spacing w:after="0" w:line="240" w:lineRule="auto"/>
        <w:ind w:firstLine="709"/>
        <w:jc w:val="both"/>
        <w:rPr>
          <w:rFonts w:ascii="Times New Roman" w:hAnsi="Times New Roman" w:cs="Times New Roman"/>
          <w:sz w:val="24"/>
          <w:szCs w:val="24"/>
        </w:rPr>
      </w:pPr>
    </w:p>
    <w:p w:rsidR="00F45B37" w:rsidRPr="001B704C" w:rsidRDefault="00F45B37" w:rsidP="00F45B37">
      <w:pPr>
        <w:spacing w:after="0" w:line="240" w:lineRule="auto"/>
        <w:ind w:firstLine="709"/>
        <w:jc w:val="both"/>
        <w:rPr>
          <w:rFonts w:ascii="Times New Roman" w:hAnsi="Times New Roman" w:cs="Times New Roman"/>
          <w:sz w:val="24"/>
          <w:szCs w:val="24"/>
        </w:rPr>
      </w:pPr>
      <w:r w:rsidRPr="001B704C">
        <w:rPr>
          <w:rFonts w:ascii="Times New Roman" w:hAnsi="Times New Roman" w:cs="Times New Roman"/>
          <w:sz w:val="24"/>
          <w:szCs w:val="24"/>
        </w:rPr>
        <w:t xml:space="preserve">Из таблицы видно, что </w:t>
      </w:r>
      <w:r w:rsidR="000B6D86">
        <w:rPr>
          <w:rFonts w:ascii="Times New Roman" w:hAnsi="Times New Roman" w:cs="Times New Roman"/>
          <w:sz w:val="24"/>
          <w:szCs w:val="24"/>
        </w:rPr>
        <w:t>обучающиеся 9А</w:t>
      </w:r>
      <w:r w:rsidRPr="001B704C">
        <w:rPr>
          <w:rFonts w:ascii="Times New Roman" w:hAnsi="Times New Roman" w:cs="Times New Roman"/>
          <w:sz w:val="24"/>
          <w:szCs w:val="24"/>
        </w:rPr>
        <w:t xml:space="preserve"> выбрали профессию, относящиеся к сфере «Человек-Человек». Люди таких профессий наделены следующими качествами: устойчивы, испытывают хорошее настроение в процессе работы с людьми, нуждаются в общении, способны мысленно ставить</w:t>
      </w:r>
      <w:r>
        <w:rPr>
          <w:rFonts w:ascii="Times New Roman" w:hAnsi="Times New Roman" w:cs="Times New Roman"/>
          <w:sz w:val="24"/>
          <w:szCs w:val="24"/>
        </w:rPr>
        <w:t xml:space="preserve"> себя на место другого человека;</w:t>
      </w:r>
      <w:r w:rsidRPr="001B704C">
        <w:rPr>
          <w:rFonts w:ascii="Times New Roman" w:hAnsi="Times New Roman" w:cs="Times New Roman"/>
          <w:sz w:val="24"/>
          <w:szCs w:val="24"/>
        </w:rPr>
        <w:t xml:space="preserve"> быстро понимают намерения, п</w:t>
      </w:r>
      <w:r>
        <w:rPr>
          <w:rFonts w:ascii="Times New Roman" w:hAnsi="Times New Roman" w:cs="Times New Roman"/>
          <w:sz w:val="24"/>
          <w:szCs w:val="24"/>
        </w:rPr>
        <w:t>омыслы, настроение людей;</w:t>
      </w:r>
      <w:r w:rsidRPr="001B704C">
        <w:rPr>
          <w:rFonts w:ascii="Times New Roman" w:hAnsi="Times New Roman" w:cs="Times New Roman"/>
          <w:sz w:val="24"/>
          <w:szCs w:val="24"/>
        </w:rPr>
        <w:t xml:space="preserve"> умеют разбираться в человеческих взаимоотношениях, имеют хорошую память (умение держать в уме имена и особенности многих людей), терпение.</w:t>
      </w:r>
      <w:r>
        <w:rPr>
          <w:rFonts w:ascii="Times New Roman" w:hAnsi="Times New Roman" w:cs="Times New Roman"/>
          <w:sz w:val="24"/>
          <w:szCs w:val="24"/>
        </w:rPr>
        <w:t xml:space="preserve"> </w:t>
      </w:r>
      <w:r w:rsidRPr="001B704C">
        <w:rPr>
          <w:rFonts w:ascii="Times New Roman" w:hAnsi="Times New Roman" w:cs="Times New Roman"/>
          <w:sz w:val="24"/>
          <w:szCs w:val="24"/>
        </w:rPr>
        <w:t>Главное содержание труда в профессиях типа «человек-человек» сводится к взаимодействию между людьми. Если не наладится это взаимодействие, значит, не наладится и работа. Они могут работать п</w:t>
      </w:r>
      <w:r>
        <w:rPr>
          <w:rFonts w:ascii="Times New Roman" w:hAnsi="Times New Roman" w:cs="Times New Roman"/>
          <w:sz w:val="24"/>
          <w:szCs w:val="24"/>
        </w:rPr>
        <w:t>родав</w:t>
      </w:r>
      <w:r w:rsidRPr="001B704C">
        <w:rPr>
          <w:rFonts w:ascii="Times New Roman" w:hAnsi="Times New Roman" w:cs="Times New Roman"/>
          <w:sz w:val="24"/>
          <w:szCs w:val="24"/>
        </w:rPr>
        <w:t>цом, учителем, воспитателем детского сада, няней, преподавателем училища, техникума, вуза; врачом; медицинской сестрой, официантом, администратором.</w:t>
      </w:r>
    </w:p>
    <w:p w:rsidR="00F45B37" w:rsidRPr="00AB5421" w:rsidRDefault="000B6D86" w:rsidP="00F45B3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Обучающиеся</w:t>
      </w:r>
      <w:r w:rsidRPr="007A52B6">
        <w:rPr>
          <w:rFonts w:ascii="Times New Roman" w:hAnsi="Times New Roman" w:cs="Times New Roman"/>
          <w:sz w:val="24"/>
          <w:szCs w:val="24"/>
        </w:rPr>
        <w:t xml:space="preserve"> </w:t>
      </w:r>
      <w:r>
        <w:rPr>
          <w:rFonts w:ascii="Times New Roman" w:hAnsi="Times New Roman" w:cs="Times New Roman"/>
          <w:sz w:val="24"/>
          <w:szCs w:val="24"/>
        </w:rPr>
        <w:t xml:space="preserve">9Б класса </w:t>
      </w:r>
      <w:r w:rsidR="00F45B37" w:rsidRPr="00895A6A">
        <w:rPr>
          <w:rFonts w:ascii="Times New Roman" w:hAnsi="Times New Roman" w:cs="Times New Roman"/>
          <w:sz w:val="24"/>
          <w:szCs w:val="24"/>
        </w:rPr>
        <w:t>выбрали профессию, относящиеся к сфере «Человек-художественный образ».</w:t>
      </w:r>
      <w:r w:rsidR="00F45B37" w:rsidRPr="001B704C">
        <w:rPr>
          <w:rFonts w:ascii="Times New Roman" w:hAnsi="Times New Roman" w:cs="Times New Roman"/>
          <w:sz w:val="24"/>
          <w:szCs w:val="24"/>
        </w:rPr>
        <w:t xml:space="preserve"> Люди таких профессий наделены следующими качествами:</w:t>
      </w:r>
      <w:r w:rsidR="00F45B37" w:rsidRPr="00191762">
        <w:rPr>
          <w:rFonts w:ascii="Times New Roman" w:hAnsi="Times New Roman" w:cs="Times New Roman"/>
          <w:sz w:val="24"/>
        </w:rPr>
        <w:t xml:space="preserve"> наличие способности к искусствам, творческое воображение, образное мышление, талант, трудолюбие.</w:t>
      </w:r>
      <w:r w:rsidR="00F45B37">
        <w:rPr>
          <w:rFonts w:ascii="Times New Roman" w:hAnsi="Times New Roman" w:cs="Times New Roman"/>
          <w:sz w:val="24"/>
        </w:rPr>
        <w:t xml:space="preserve"> </w:t>
      </w:r>
      <w:r w:rsidR="00F45B37" w:rsidRPr="00AB5421">
        <w:rPr>
          <w:rFonts w:ascii="Times New Roman" w:hAnsi="Times New Roman" w:cs="Times New Roman"/>
          <w:sz w:val="24"/>
          <w:szCs w:val="24"/>
        </w:rPr>
        <w:t>Они могут работать маляром, архитектором, фотографом, актер, шлифовальщиком камней, художником, музыкантом, модельером.</w:t>
      </w:r>
    </w:p>
    <w:p w:rsidR="00F45B37" w:rsidRDefault="000B6D86" w:rsidP="00F45B37">
      <w:pPr>
        <w:spacing w:after="0" w:line="240" w:lineRule="auto"/>
        <w:ind w:firstLine="709"/>
        <w:jc w:val="both"/>
      </w:pPr>
      <w:r>
        <w:rPr>
          <w:rFonts w:ascii="Times New Roman" w:hAnsi="Times New Roman" w:cs="Times New Roman"/>
          <w:sz w:val="24"/>
          <w:szCs w:val="24"/>
        </w:rPr>
        <w:lastRenderedPageBreak/>
        <w:t>Обучающиеся</w:t>
      </w:r>
      <w:r w:rsidRPr="007A52B6">
        <w:rPr>
          <w:rFonts w:ascii="Times New Roman" w:hAnsi="Times New Roman" w:cs="Times New Roman"/>
          <w:sz w:val="24"/>
          <w:szCs w:val="24"/>
        </w:rPr>
        <w:t xml:space="preserve"> </w:t>
      </w:r>
      <w:r>
        <w:rPr>
          <w:rFonts w:ascii="Times New Roman" w:hAnsi="Times New Roman" w:cs="Times New Roman"/>
          <w:sz w:val="24"/>
          <w:szCs w:val="24"/>
        </w:rPr>
        <w:t xml:space="preserve">9Б </w:t>
      </w:r>
      <w:r w:rsidR="00F45B37" w:rsidRPr="00EA2F8D">
        <w:rPr>
          <w:rFonts w:ascii="Times New Roman" w:hAnsi="Times New Roman" w:cs="Times New Roman"/>
          <w:sz w:val="24"/>
          <w:szCs w:val="24"/>
        </w:rPr>
        <w:t>выбрали профессию, относящиеся к сфере «Человек-знаковая система».</w:t>
      </w:r>
      <w:r w:rsidR="00F45B37">
        <w:rPr>
          <w:rFonts w:ascii="Times New Roman" w:hAnsi="Times New Roman" w:cs="Times New Roman"/>
          <w:sz w:val="24"/>
          <w:szCs w:val="24"/>
        </w:rPr>
        <w:t xml:space="preserve"> </w:t>
      </w:r>
      <w:r w:rsidR="00F45B37" w:rsidRPr="00EA2F8D">
        <w:rPr>
          <w:rFonts w:ascii="Times New Roman" w:hAnsi="Times New Roman" w:cs="Times New Roman"/>
          <w:sz w:val="24"/>
          <w:szCs w:val="24"/>
        </w:rPr>
        <w:t>Люди таких профессий наделены следующими качествами: необходимо ум</w:t>
      </w:r>
      <w:r w:rsidR="00F45B37">
        <w:rPr>
          <w:rFonts w:ascii="Times New Roman" w:hAnsi="Times New Roman" w:cs="Times New Roman"/>
          <w:sz w:val="24"/>
          <w:szCs w:val="24"/>
        </w:rPr>
        <w:t xml:space="preserve">еть мысленно погружаться в мир </w:t>
      </w:r>
      <w:r w:rsidR="00F45B37" w:rsidRPr="00EA2F8D">
        <w:rPr>
          <w:rFonts w:ascii="Times New Roman" w:hAnsi="Times New Roman" w:cs="Times New Roman"/>
          <w:sz w:val="24"/>
          <w:szCs w:val="24"/>
        </w:rPr>
        <w:t xml:space="preserve">сухих обозначений и сосредотачиваться на сведениях, которые они несут в себе. </w:t>
      </w:r>
      <w:r w:rsidR="00F45B37" w:rsidRPr="00EA2F8D">
        <w:rPr>
          <w:rFonts w:ascii="Times New Roman" w:hAnsi="Times New Roman" w:cs="Times New Roman"/>
          <w:sz w:val="24"/>
          <w:szCs w:val="28"/>
        </w:rPr>
        <w:t>Особые требования профессии этого типа предъявляют к вниманию. Они могут работать чертежником, радистом, экономистом, корректором, программистом, телеграфистом.</w:t>
      </w:r>
    </w:p>
    <w:p w:rsidR="003C26E6" w:rsidRDefault="003C26E6" w:rsidP="000D31F2">
      <w:pPr>
        <w:pStyle w:val="a3"/>
        <w:shd w:val="clear" w:color="auto" w:fill="FFFFFF"/>
        <w:spacing w:before="0" w:beforeAutospacing="0" w:after="0" w:afterAutospacing="0"/>
        <w:ind w:firstLine="709"/>
        <w:jc w:val="both"/>
      </w:pPr>
      <w:r w:rsidRPr="00BB6F6C">
        <w:t xml:space="preserve">5. </w:t>
      </w:r>
      <w:r w:rsidR="000D31F2">
        <w:t>В сентябре 2021 года было п</w:t>
      </w:r>
      <w:r w:rsidRPr="00BB6F6C">
        <w:t xml:space="preserve">оведено социально – психологическое тестирование с учащимися 7-11 классов. Всего в СПТ приняли участие 159 учеников. Данные были обработаны и переданы в департамент образования. </w:t>
      </w:r>
    </w:p>
    <w:p w:rsidR="000D31F2" w:rsidRPr="00BB6F6C" w:rsidRDefault="000D31F2" w:rsidP="000D31F2">
      <w:pPr>
        <w:pStyle w:val="a3"/>
        <w:shd w:val="clear" w:color="auto" w:fill="FFFFFF"/>
        <w:spacing w:before="0" w:beforeAutospacing="0" w:after="0" w:afterAutospacing="0"/>
        <w:ind w:firstLine="709"/>
        <w:jc w:val="both"/>
      </w:pPr>
      <w:r>
        <w:t xml:space="preserve">6. </w:t>
      </w:r>
      <w:r w:rsidRPr="00BB6F6C">
        <w:t xml:space="preserve">Проведено актуальное психологическое тестирование 7-11 классов. Всего в СПТ приняли участие 11 участников. </w:t>
      </w:r>
    </w:p>
    <w:p w:rsidR="008A3B0B" w:rsidRDefault="000D31F2" w:rsidP="000F18A9">
      <w:pPr>
        <w:pStyle w:val="a3"/>
        <w:shd w:val="clear" w:color="auto" w:fill="FFFFFF"/>
        <w:spacing w:before="0" w:beforeAutospacing="0" w:after="0" w:afterAutospacing="0"/>
        <w:ind w:firstLine="709"/>
        <w:jc w:val="both"/>
      </w:pPr>
      <w:r>
        <w:t xml:space="preserve">7. </w:t>
      </w:r>
      <w:r w:rsidRPr="000D31F2">
        <w:t xml:space="preserve">В апреле 2022 года был проведен </w:t>
      </w:r>
      <w:r w:rsidRPr="000D31F2">
        <w:rPr>
          <w:color w:val="000000"/>
          <w:shd w:val="clear" w:color="auto" w:fill="FFFFFF"/>
        </w:rPr>
        <w:t>мониторинг безопасности образовательной среды</w:t>
      </w:r>
      <w:r>
        <w:rPr>
          <w:color w:val="000000"/>
          <w:shd w:val="clear" w:color="auto" w:fill="FFFFFF"/>
        </w:rPr>
        <w:t xml:space="preserve"> </w:t>
      </w:r>
      <w:r w:rsidRPr="000D31F2">
        <w:t xml:space="preserve">с обучающимися 6-11 классов. Всего в </w:t>
      </w:r>
      <w:r>
        <w:t xml:space="preserve">229 учеников. </w:t>
      </w:r>
      <w:r w:rsidRPr="00BB6F6C">
        <w:t xml:space="preserve">Данные были обработаны и переданы в департамент образования. </w:t>
      </w:r>
    </w:p>
    <w:p w:rsidR="000D31F2" w:rsidRDefault="000D31F2" w:rsidP="000D31F2">
      <w:pPr>
        <w:pStyle w:val="a9"/>
        <w:spacing w:after="0"/>
        <w:jc w:val="center"/>
        <w:rPr>
          <w:rFonts w:ascii="Times New Roman" w:eastAsia="Times New Roman" w:hAnsi="Times New Roman" w:cs="Times New Roman"/>
          <w:b/>
          <w:color w:val="auto"/>
          <w:sz w:val="24"/>
          <w:szCs w:val="24"/>
          <w:lang w:eastAsia="ru-RU"/>
        </w:rPr>
      </w:pPr>
    </w:p>
    <w:p w:rsidR="009272CA" w:rsidRDefault="009272CA" w:rsidP="009272CA">
      <w:pPr>
        <w:pStyle w:val="a3"/>
        <w:shd w:val="clear" w:color="auto" w:fill="FFFFFF"/>
        <w:spacing w:before="0" w:beforeAutospacing="0" w:after="0" w:afterAutospacing="0"/>
        <w:jc w:val="center"/>
        <w:rPr>
          <w:b/>
          <w:caps/>
        </w:rPr>
      </w:pPr>
      <w:bookmarkStart w:id="0" w:name="_GoBack"/>
      <w:bookmarkEnd w:id="0"/>
      <w:r w:rsidRPr="00BB6F6C">
        <w:rPr>
          <w:b/>
          <w:caps/>
        </w:rPr>
        <w:t>Коррекционно-развивающая работа</w:t>
      </w:r>
    </w:p>
    <w:p w:rsidR="00FB1363" w:rsidRPr="00BB6F6C" w:rsidRDefault="00FB1363" w:rsidP="009272CA">
      <w:pPr>
        <w:pStyle w:val="a3"/>
        <w:shd w:val="clear" w:color="auto" w:fill="FFFFFF"/>
        <w:spacing w:before="0" w:beforeAutospacing="0" w:after="0" w:afterAutospacing="0"/>
        <w:jc w:val="center"/>
        <w:rPr>
          <w:b/>
          <w:caps/>
        </w:rPr>
      </w:pP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40F83">
        <w:rPr>
          <w:rFonts w:ascii="Times New Roman" w:eastAsia="Times New Roman" w:hAnsi="Times New Roman" w:cs="Times New Roman"/>
          <w:sz w:val="24"/>
          <w:szCs w:val="24"/>
          <w:lang w:eastAsia="ru-RU"/>
        </w:rPr>
        <w:t xml:space="preserve">За прошедший период проводилась групповая развивающая работа с </w:t>
      </w:r>
      <w:r>
        <w:rPr>
          <w:rFonts w:ascii="Times New Roman" w:eastAsia="Times New Roman" w:hAnsi="Times New Roman" w:cs="Times New Roman"/>
          <w:sz w:val="24"/>
          <w:szCs w:val="24"/>
          <w:lang w:eastAsia="ru-RU"/>
        </w:rPr>
        <w:t>обучающимися</w:t>
      </w:r>
      <w:r w:rsidRPr="00C40F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1-11</w:t>
      </w:r>
      <w:r w:rsidRPr="00C40F83">
        <w:rPr>
          <w:rFonts w:ascii="Times New Roman" w:eastAsia="Times New Roman" w:hAnsi="Times New Roman" w:cs="Times New Roman"/>
          <w:sz w:val="24"/>
          <w:szCs w:val="24"/>
          <w:lang w:eastAsia="ru-RU"/>
        </w:rPr>
        <w:t xml:space="preserve"> классов, направленная на развитие у </w:t>
      </w:r>
      <w:r>
        <w:rPr>
          <w:rFonts w:ascii="Times New Roman" w:eastAsia="Times New Roman" w:hAnsi="Times New Roman" w:cs="Times New Roman"/>
          <w:sz w:val="24"/>
          <w:szCs w:val="24"/>
          <w:lang w:eastAsia="ru-RU"/>
        </w:rPr>
        <w:t>обучающихся</w:t>
      </w:r>
      <w:r w:rsidRPr="00C40F83">
        <w:rPr>
          <w:rFonts w:ascii="Times New Roman" w:eastAsia="Times New Roman" w:hAnsi="Times New Roman" w:cs="Times New Roman"/>
          <w:sz w:val="24"/>
          <w:szCs w:val="24"/>
          <w:lang w:eastAsia="ru-RU"/>
        </w:rPr>
        <w:t xml:space="preserve"> необходимых качеств для более успешной адаптации и преодоления трудностей в когнитивной, эмоционально-поведенческой и коммуникативной сферах. </w:t>
      </w: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40F83">
        <w:rPr>
          <w:rFonts w:ascii="Times New Roman" w:eastAsia="Times New Roman" w:hAnsi="Times New Roman" w:cs="Times New Roman"/>
          <w:sz w:val="24"/>
          <w:szCs w:val="24"/>
          <w:lang w:eastAsia="ru-RU"/>
        </w:rPr>
        <w:t xml:space="preserve">Всего за этот учебный год было проведено </w:t>
      </w:r>
      <w:r>
        <w:rPr>
          <w:rFonts w:ascii="Times New Roman" w:eastAsia="Times New Roman" w:hAnsi="Times New Roman" w:cs="Times New Roman"/>
          <w:sz w:val="24"/>
          <w:szCs w:val="24"/>
          <w:lang w:eastAsia="ru-RU"/>
        </w:rPr>
        <w:t>71</w:t>
      </w:r>
      <w:r w:rsidRPr="00C40F83">
        <w:rPr>
          <w:rFonts w:ascii="Times New Roman" w:eastAsia="Times New Roman" w:hAnsi="Times New Roman" w:cs="Times New Roman"/>
          <w:sz w:val="24"/>
          <w:szCs w:val="24"/>
          <w:lang w:eastAsia="ru-RU"/>
        </w:rPr>
        <w:t xml:space="preserve"> групповых </w:t>
      </w:r>
      <w:r>
        <w:rPr>
          <w:rFonts w:ascii="Times New Roman" w:eastAsia="Times New Roman" w:hAnsi="Times New Roman" w:cs="Times New Roman"/>
          <w:sz w:val="24"/>
          <w:szCs w:val="24"/>
          <w:lang w:eastAsia="ru-RU"/>
        </w:rPr>
        <w:t xml:space="preserve">и 70 индивидуальных </w:t>
      </w:r>
      <w:r w:rsidRPr="00C40F83">
        <w:rPr>
          <w:rFonts w:ascii="Times New Roman" w:eastAsia="Times New Roman" w:hAnsi="Times New Roman" w:cs="Times New Roman"/>
          <w:sz w:val="24"/>
          <w:szCs w:val="24"/>
          <w:lang w:eastAsia="ru-RU"/>
        </w:rPr>
        <w:t>коррекционно-развивающих занятий. Основная тематика коррекционно-развивающих занятий:</w:t>
      </w: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40F83">
        <w:rPr>
          <w:rFonts w:ascii="Times New Roman" w:eastAsia="Times New Roman" w:hAnsi="Times New Roman" w:cs="Times New Roman"/>
          <w:sz w:val="24"/>
          <w:szCs w:val="24"/>
          <w:lang w:eastAsia="ru-RU"/>
        </w:rPr>
        <w:t>коррекция эмоционального состояния</w:t>
      </w:r>
      <w:r>
        <w:rPr>
          <w:rFonts w:ascii="Times New Roman" w:eastAsia="Times New Roman" w:hAnsi="Times New Roman" w:cs="Times New Roman"/>
          <w:sz w:val="24"/>
          <w:szCs w:val="24"/>
          <w:lang w:eastAsia="ru-RU"/>
        </w:rPr>
        <w:t>;</w:t>
      </w: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40F83">
        <w:rPr>
          <w:rFonts w:ascii="Times New Roman" w:eastAsia="Times New Roman" w:hAnsi="Times New Roman" w:cs="Times New Roman"/>
          <w:sz w:val="24"/>
          <w:szCs w:val="24"/>
          <w:lang w:eastAsia="ru-RU"/>
        </w:rPr>
        <w:t>работа со стрессовыми состояниями</w:t>
      </w:r>
      <w:r>
        <w:rPr>
          <w:rFonts w:ascii="Times New Roman" w:eastAsia="Times New Roman" w:hAnsi="Times New Roman" w:cs="Times New Roman"/>
          <w:sz w:val="24"/>
          <w:szCs w:val="24"/>
          <w:lang w:eastAsia="ru-RU"/>
        </w:rPr>
        <w:t>;</w:t>
      </w: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40F83">
        <w:rPr>
          <w:rFonts w:ascii="Times New Roman" w:eastAsia="Times New Roman" w:hAnsi="Times New Roman" w:cs="Times New Roman"/>
          <w:sz w:val="24"/>
          <w:szCs w:val="24"/>
          <w:lang w:eastAsia="ru-RU"/>
        </w:rPr>
        <w:t>работа с агрессией</w:t>
      </w:r>
      <w:r>
        <w:rPr>
          <w:rFonts w:ascii="Times New Roman" w:eastAsia="Times New Roman" w:hAnsi="Times New Roman" w:cs="Times New Roman"/>
          <w:sz w:val="24"/>
          <w:szCs w:val="24"/>
          <w:lang w:eastAsia="ru-RU"/>
        </w:rPr>
        <w:t>;</w:t>
      </w:r>
    </w:p>
    <w:p w:rsidR="00C40F83" w:rsidRDefault="00C40F83" w:rsidP="00C40F83">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40F83">
        <w:rPr>
          <w:rFonts w:ascii="Times New Roman" w:eastAsia="Times New Roman" w:hAnsi="Times New Roman" w:cs="Times New Roman"/>
          <w:sz w:val="24"/>
          <w:szCs w:val="24"/>
          <w:lang w:eastAsia="ru-RU"/>
        </w:rPr>
        <w:t>развитие коммуникативных навыков</w:t>
      </w:r>
      <w:r>
        <w:rPr>
          <w:rFonts w:ascii="Times New Roman" w:eastAsia="Times New Roman" w:hAnsi="Times New Roman" w:cs="Times New Roman"/>
          <w:sz w:val="24"/>
          <w:szCs w:val="24"/>
          <w:lang w:eastAsia="ru-RU"/>
        </w:rPr>
        <w:t>.</w:t>
      </w:r>
    </w:p>
    <w:p w:rsidR="00C40F83" w:rsidRPr="00C40F83" w:rsidRDefault="00C40F83" w:rsidP="00C40F83">
      <w:pPr>
        <w:shd w:val="clear" w:color="auto" w:fill="FFFFFF"/>
        <w:spacing w:after="0" w:line="240" w:lineRule="auto"/>
        <w:ind w:firstLine="709"/>
        <w:jc w:val="both"/>
        <w:rPr>
          <w:rFonts w:ascii="Times New Roman" w:eastAsia="Times New Roman" w:hAnsi="Times New Roman" w:cs="Times New Roman"/>
          <w:sz w:val="32"/>
          <w:szCs w:val="24"/>
          <w:lang w:eastAsia="ru-RU"/>
        </w:rPr>
      </w:pPr>
      <w:r w:rsidRPr="00C40F83">
        <w:rPr>
          <w:rFonts w:ascii="Times New Roman" w:eastAsia="Times New Roman" w:hAnsi="Times New Roman" w:cs="Times New Roman"/>
          <w:sz w:val="24"/>
          <w:szCs w:val="21"/>
          <w:lang w:eastAsia="ru-RU"/>
        </w:rPr>
        <w:t xml:space="preserve">Коррекционно-развивающую работу можно считать успешной, как по отзывам самих участников, так и по динамике. Однако, стоит обратить внимание на усиление групповой работы с </w:t>
      </w:r>
      <w:r>
        <w:rPr>
          <w:rFonts w:ascii="Times New Roman" w:eastAsia="Times New Roman" w:hAnsi="Times New Roman" w:cs="Times New Roman"/>
          <w:sz w:val="24"/>
          <w:szCs w:val="21"/>
          <w:lang w:eastAsia="ru-RU"/>
        </w:rPr>
        <w:t>обучающимися</w:t>
      </w:r>
      <w:r w:rsidRPr="00C40F83">
        <w:rPr>
          <w:rFonts w:ascii="Times New Roman" w:eastAsia="Times New Roman" w:hAnsi="Times New Roman" w:cs="Times New Roman"/>
          <w:sz w:val="24"/>
          <w:szCs w:val="21"/>
          <w:lang w:eastAsia="ru-RU"/>
        </w:rPr>
        <w:t xml:space="preserve"> 8-9 классов. Низкая посещаемость занятий обучающимися, возможно, связана со следующими проблемами: недостаточная </w:t>
      </w:r>
      <w:proofErr w:type="spellStart"/>
      <w:r w:rsidRPr="00C40F83">
        <w:rPr>
          <w:rFonts w:ascii="Times New Roman" w:eastAsia="Times New Roman" w:hAnsi="Times New Roman" w:cs="Times New Roman"/>
          <w:sz w:val="24"/>
          <w:szCs w:val="21"/>
          <w:lang w:eastAsia="ru-RU"/>
        </w:rPr>
        <w:t>мотивированность</w:t>
      </w:r>
      <w:proofErr w:type="spellEnd"/>
      <w:r w:rsidRPr="00C40F83">
        <w:rPr>
          <w:rFonts w:ascii="Times New Roman" w:eastAsia="Times New Roman" w:hAnsi="Times New Roman" w:cs="Times New Roman"/>
          <w:sz w:val="24"/>
          <w:szCs w:val="21"/>
          <w:lang w:eastAsia="ru-RU"/>
        </w:rPr>
        <w:t xml:space="preserve"> учащихся, высокая «загруженность» учащихся в связи с подготовкой к экзаменам.</w:t>
      </w:r>
    </w:p>
    <w:p w:rsidR="000F18A9" w:rsidRDefault="00C40F83" w:rsidP="000F18A9">
      <w:pPr>
        <w:shd w:val="clear" w:color="auto" w:fill="FFFFFF"/>
        <w:spacing w:after="0" w:line="240" w:lineRule="auto"/>
        <w:ind w:firstLine="709"/>
        <w:jc w:val="both"/>
        <w:rPr>
          <w:rFonts w:ascii="Times New Roman" w:eastAsia="Times New Roman" w:hAnsi="Times New Roman" w:cs="Times New Roman"/>
          <w:sz w:val="24"/>
          <w:szCs w:val="21"/>
          <w:lang w:eastAsia="ru-RU"/>
        </w:rPr>
      </w:pPr>
      <w:r w:rsidRPr="00C40F83">
        <w:rPr>
          <w:rFonts w:ascii="Times New Roman" w:eastAsia="Times New Roman" w:hAnsi="Times New Roman" w:cs="Times New Roman"/>
          <w:sz w:val="24"/>
          <w:szCs w:val="21"/>
          <w:lang w:eastAsia="ru-RU"/>
        </w:rPr>
        <w:t>Выводы. Проведенную групповую развивающую работу с детьми в целом можно считать достаточно успешной. Но, в то же время, она выявила некоторые недостатки в знаниях, структуре программ и методической оснащенности, определив тем самым основные ориентиры для дальнейшего совершенствования развивающего направления деятельности.</w:t>
      </w:r>
    </w:p>
    <w:p w:rsidR="000F18A9" w:rsidRPr="00D93E73" w:rsidRDefault="000F18A9" w:rsidP="000F18A9">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0F18A9" w:rsidRDefault="009272CA" w:rsidP="00D93E73">
      <w:pPr>
        <w:shd w:val="clear" w:color="auto" w:fill="FFFFFF"/>
        <w:spacing w:after="0" w:line="240" w:lineRule="auto"/>
        <w:ind w:firstLine="709"/>
        <w:jc w:val="center"/>
        <w:rPr>
          <w:rFonts w:ascii="Times New Roman" w:hAnsi="Times New Roman" w:cs="Times New Roman"/>
          <w:b/>
          <w:caps/>
          <w:sz w:val="24"/>
          <w:szCs w:val="24"/>
        </w:rPr>
      </w:pPr>
      <w:r w:rsidRPr="00D93E73">
        <w:rPr>
          <w:rFonts w:ascii="Times New Roman" w:hAnsi="Times New Roman" w:cs="Times New Roman"/>
          <w:b/>
          <w:caps/>
          <w:sz w:val="24"/>
          <w:szCs w:val="24"/>
        </w:rPr>
        <w:t>Консультативно- просветительская работа</w:t>
      </w:r>
    </w:p>
    <w:p w:rsidR="00FB1363" w:rsidRPr="00D93E73" w:rsidRDefault="00FB1363" w:rsidP="00D93E73">
      <w:pPr>
        <w:shd w:val="clear" w:color="auto" w:fill="FFFFFF"/>
        <w:spacing w:after="0" w:line="240" w:lineRule="auto"/>
        <w:ind w:firstLine="709"/>
        <w:jc w:val="center"/>
        <w:rPr>
          <w:rFonts w:ascii="Times New Roman" w:eastAsia="Times New Roman" w:hAnsi="Times New Roman" w:cs="Times New Roman"/>
          <w:sz w:val="24"/>
          <w:szCs w:val="24"/>
          <w:lang w:eastAsia="ru-RU"/>
        </w:rPr>
      </w:pPr>
    </w:p>
    <w:p w:rsidR="0093765D" w:rsidRPr="00D93E73" w:rsidRDefault="000F18A9" w:rsidP="009376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D93E73">
        <w:rPr>
          <w:rFonts w:ascii="Times New Roman" w:eastAsia="Times New Roman" w:hAnsi="Times New Roman" w:cs="Times New Roman"/>
          <w:sz w:val="24"/>
          <w:szCs w:val="24"/>
          <w:lang w:eastAsia="ru-RU"/>
        </w:rPr>
        <w:t>Данное направление деятельности реа</w:t>
      </w:r>
      <w:r w:rsidR="0093765D">
        <w:rPr>
          <w:rFonts w:ascii="Times New Roman" w:eastAsia="Times New Roman" w:hAnsi="Times New Roman" w:cs="Times New Roman"/>
          <w:sz w:val="24"/>
          <w:szCs w:val="24"/>
          <w:lang w:eastAsia="ru-RU"/>
        </w:rPr>
        <w:t>лизовывалось в следующих формах:</w:t>
      </w:r>
    </w:p>
    <w:p w:rsidR="0093765D" w:rsidRDefault="000F18A9" w:rsidP="0093765D">
      <w:pPr>
        <w:pStyle w:val="a3"/>
        <w:shd w:val="clear" w:color="auto" w:fill="FFFFFF"/>
        <w:spacing w:before="0" w:beforeAutospacing="0" w:after="0" w:afterAutospacing="0"/>
        <w:ind w:firstLine="709"/>
        <w:jc w:val="both"/>
      </w:pPr>
      <w:r w:rsidRPr="00D93E73">
        <w:t xml:space="preserve">1) </w:t>
      </w:r>
      <w:r w:rsidRPr="00D93E73">
        <w:rPr>
          <w:szCs w:val="21"/>
        </w:rPr>
        <w:t>Выступл</w:t>
      </w:r>
      <w:r w:rsidR="0093765D">
        <w:rPr>
          <w:szCs w:val="21"/>
        </w:rPr>
        <w:t xml:space="preserve">ения на </w:t>
      </w:r>
      <w:r w:rsidRPr="00D93E73">
        <w:rPr>
          <w:szCs w:val="21"/>
        </w:rPr>
        <w:t>общешкольны</w:t>
      </w:r>
      <w:r w:rsidR="0093765D">
        <w:rPr>
          <w:szCs w:val="21"/>
        </w:rPr>
        <w:t>х</w:t>
      </w:r>
      <w:r w:rsidRPr="00D93E73">
        <w:rPr>
          <w:szCs w:val="21"/>
        </w:rPr>
        <w:t xml:space="preserve"> и классны</w:t>
      </w:r>
      <w:r w:rsidR="0093765D">
        <w:rPr>
          <w:szCs w:val="21"/>
        </w:rPr>
        <w:t>х</w:t>
      </w:r>
      <w:r w:rsidRPr="00D93E73">
        <w:rPr>
          <w:szCs w:val="21"/>
        </w:rPr>
        <w:t xml:space="preserve"> родительски</w:t>
      </w:r>
      <w:r w:rsidR="0093765D">
        <w:rPr>
          <w:szCs w:val="21"/>
        </w:rPr>
        <w:t>х</w:t>
      </w:r>
      <w:r w:rsidRPr="00D93E73">
        <w:rPr>
          <w:szCs w:val="21"/>
        </w:rPr>
        <w:t xml:space="preserve"> собрания</w:t>
      </w:r>
      <w:r w:rsidR="0093765D">
        <w:rPr>
          <w:szCs w:val="21"/>
        </w:rPr>
        <w:t>х</w:t>
      </w:r>
      <w:r w:rsidRPr="00D93E73">
        <w:rPr>
          <w:szCs w:val="21"/>
        </w:rPr>
        <w:t xml:space="preserve">. Темы проведенных выступлений: </w:t>
      </w:r>
      <w:r w:rsidR="0093765D">
        <w:rPr>
          <w:szCs w:val="21"/>
        </w:rPr>
        <w:t xml:space="preserve">«Адаптация 1,5 классов», «Трудности в поведение подростков», </w:t>
      </w:r>
      <w:r w:rsidR="0093765D" w:rsidRPr="00BB6F6C">
        <w:t>«</w:t>
      </w:r>
      <w:proofErr w:type="spellStart"/>
      <w:r w:rsidR="0093765D" w:rsidRPr="00BB6F6C">
        <w:t>Буллинг</w:t>
      </w:r>
      <w:proofErr w:type="spellEnd"/>
      <w:r w:rsidR="0093765D" w:rsidRPr="00BB6F6C">
        <w:t>», «</w:t>
      </w:r>
      <w:proofErr w:type="spellStart"/>
      <w:r w:rsidR="0093765D" w:rsidRPr="00BB6F6C">
        <w:t>кибербуллинг</w:t>
      </w:r>
      <w:proofErr w:type="spellEnd"/>
      <w:r w:rsidR="0093765D" w:rsidRPr="00BB6F6C">
        <w:t>», «Психолог</w:t>
      </w:r>
      <w:r w:rsidR="0093765D">
        <w:t>ическая подготовка к ОГЭ, ЕГЭ»</w:t>
      </w:r>
      <w:r w:rsidR="0093765D" w:rsidRPr="00BB6F6C">
        <w:t>, «Особенности детско-родительских отношений», «Поведенческие проблемы», «Межличностные отношения (ученик-ученик, ученик-учитель)», «Будущее за трезвой молодежью», «Закалка, спорт, движение – всех целей достижения!», «Каждому занятию – своё время», «Алкоголь приносит боль», «Жить хорошо! А трезво жить ещё лучше», «СПИД» (в рамках всемирного дня борьбы</w:t>
      </w:r>
      <w:r w:rsidR="0093765D">
        <w:t>, «ВИЧ/СПИД: болезнь, от которой легко уберечься»</w:t>
      </w:r>
      <w:r w:rsidR="0093765D" w:rsidRPr="00BB6F6C">
        <w:t>)</w:t>
      </w:r>
      <w:r w:rsidR="0093765D">
        <w:t xml:space="preserve">, «Профилактика суицидов в школе» и </w:t>
      </w:r>
      <w:proofErr w:type="gramStart"/>
      <w:r w:rsidR="0093765D">
        <w:t>т.д..</w:t>
      </w:r>
      <w:proofErr w:type="gramEnd"/>
    </w:p>
    <w:p w:rsidR="0093765D" w:rsidRPr="0093765D" w:rsidRDefault="0093765D" w:rsidP="009376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3765D">
        <w:rPr>
          <w:rFonts w:ascii="Times New Roman" w:eastAsia="Times New Roman" w:hAnsi="Times New Roman" w:cs="Times New Roman"/>
          <w:sz w:val="24"/>
          <w:szCs w:val="24"/>
          <w:lang w:eastAsia="ru-RU"/>
        </w:rPr>
        <w:lastRenderedPageBreak/>
        <w:t xml:space="preserve">В конце были розданы каждому родителю и ребенку брошюрки на темы: </w:t>
      </w:r>
      <w:r w:rsidRPr="0093765D">
        <w:rPr>
          <w:rFonts w:ascii="Times New Roman" w:hAnsi="Times New Roman" w:cs="Times New Roman"/>
          <w:sz w:val="24"/>
          <w:szCs w:val="24"/>
        </w:rPr>
        <w:t xml:space="preserve">«Ты сдашь все экзамены», «Памятка для выпускников», «Как помочь ребенку подготовиться к экзаменам», «Рекомендации родителям от школьного психолога» и т.д.). </w:t>
      </w:r>
    </w:p>
    <w:p w:rsidR="0093765D" w:rsidRDefault="000F18A9" w:rsidP="0093765D">
      <w:pPr>
        <w:shd w:val="clear" w:color="auto" w:fill="FFFFFF"/>
        <w:spacing w:after="0" w:line="240" w:lineRule="auto"/>
        <w:ind w:firstLine="709"/>
        <w:jc w:val="both"/>
        <w:rPr>
          <w:rFonts w:ascii="Times New Roman" w:eastAsia="Times New Roman" w:hAnsi="Times New Roman" w:cs="Times New Roman"/>
          <w:sz w:val="24"/>
          <w:szCs w:val="21"/>
          <w:lang w:eastAsia="ru-RU"/>
        </w:rPr>
      </w:pPr>
      <w:r w:rsidRPr="00D93E73">
        <w:rPr>
          <w:rFonts w:ascii="Times New Roman" w:eastAsia="Times New Roman" w:hAnsi="Times New Roman" w:cs="Times New Roman"/>
          <w:sz w:val="24"/>
          <w:szCs w:val="21"/>
          <w:lang w:eastAsia="ru-RU"/>
        </w:rPr>
        <w:t>В целом все выступления прошли успешно, были получены положительные отзывы от классных руководителей, родителей. Также стоит обратить внимание, что после родительских собраний родители обращались за консультационной помощью.</w:t>
      </w:r>
    </w:p>
    <w:p w:rsidR="0093765D" w:rsidRDefault="0093765D" w:rsidP="0093765D">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2) </w:t>
      </w:r>
      <w:r w:rsidR="000F18A9" w:rsidRPr="0093765D">
        <w:rPr>
          <w:rFonts w:ascii="Times New Roman" w:eastAsia="Times New Roman" w:hAnsi="Times New Roman" w:cs="Times New Roman"/>
          <w:iCs/>
          <w:sz w:val="24"/>
          <w:szCs w:val="21"/>
          <w:lang w:eastAsia="ru-RU"/>
        </w:rPr>
        <w:t>Выступления</w:t>
      </w:r>
      <w:r>
        <w:rPr>
          <w:rFonts w:ascii="Times New Roman" w:eastAsia="Times New Roman" w:hAnsi="Times New Roman" w:cs="Times New Roman"/>
          <w:sz w:val="24"/>
          <w:szCs w:val="21"/>
          <w:lang w:eastAsia="ru-RU"/>
        </w:rPr>
        <w:t xml:space="preserve"> </w:t>
      </w:r>
      <w:r w:rsidR="000F18A9" w:rsidRPr="00D93E73">
        <w:rPr>
          <w:rFonts w:ascii="Times New Roman" w:eastAsia="Times New Roman" w:hAnsi="Times New Roman" w:cs="Times New Roman"/>
          <w:sz w:val="24"/>
          <w:szCs w:val="21"/>
          <w:lang w:eastAsia="ru-RU"/>
        </w:rPr>
        <w:t>на педагогическом совете и методическом объединении классных руководителей. Тема выступлений «</w:t>
      </w:r>
      <w:r>
        <w:rPr>
          <w:rFonts w:ascii="Times New Roman" w:eastAsia="Times New Roman" w:hAnsi="Times New Roman" w:cs="Times New Roman"/>
          <w:sz w:val="24"/>
          <w:szCs w:val="21"/>
          <w:lang w:eastAsia="ru-RU"/>
        </w:rPr>
        <w:t>ВЫГОРЫНЫЧ</w:t>
      </w:r>
      <w:r w:rsidR="000F18A9" w:rsidRPr="00D93E73">
        <w:rPr>
          <w:rFonts w:ascii="Times New Roman" w:eastAsia="Times New Roman" w:hAnsi="Times New Roman" w:cs="Times New Roman"/>
          <w:sz w:val="24"/>
          <w:szCs w:val="21"/>
          <w:lang w:eastAsia="ru-RU"/>
        </w:rPr>
        <w:t>»</w:t>
      </w:r>
      <w:r>
        <w:rPr>
          <w:rFonts w:ascii="Times New Roman" w:eastAsia="Times New Roman" w:hAnsi="Times New Roman" w:cs="Times New Roman"/>
          <w:sz w:val="24"/>
          <w:szCs w:val="21"/>
          <w:lang w:eastAsia="ru-RU"/>
        </w:rPr>
        <w:t xml:space="preserve"> (профилактика эмоционального выгорания педагогов)</w:t>
      </w:r>
      <w:r w:rsidR="00D34BB7">
        <w:rPr>
          <w:rFonts w:ascii="Times New Roman" w:eastAsia="Times New Roman" w:hAnsi="Times New Roman" w:cs="Times New Roman"/>
          <w:sz w:val="24"/>
          <w:szCs w:val="21"/>
          <w:lang w:eastAsia="ru-RU"/>
        </w:rPr>
        <w:t>, «Трудности в поведении и учебным навыкам детей»</w:t>
      </w:r>
      <w:r w:rsidR="000F18A9" w:rsidRPr="00D93E73">
        <w:rPr>
          <w:rFonts w:ascii="Times New Roman" w:eastAsia="Times New Roman" w:hAnsi="Times New Roman" w:cs="Times New Roman"/>
          <w:sz w:val="24"/>
          <w:szCs w:val="21"/>
          <w:lang w:eastAsia="ru-RU"/>
        </w:rPr>
        <w:t xml:space="preserve">. </w:t>
      </w:r>
    </w:p>
    <w:p w:rsidR="00F171F5" w:rsidRDefault="00F171F5" w:rsidP="00C20E44">
      <w:pPr>
        <w:pStyle w:val="a3"/>
        <w:shd w:val="clear" w:color="auto" w:fill="FFFFFF"/>
        <w:spacing w:before="0" w:beforeAutospacing="0" w:after="0" w:afterAutospacing="0"/>
        <w:ind w:firstLine="709"/>
        <w:jc w:val="both"/>
      </w:pPr>
      <w:r>
        <w:t>В течение учебного года велась работа по оформлению стенда около кабинета педагога-психолога на актуальные темы.</w:t>
      </w:r>
    </w:p>
    <w:p w:rsidR="009272CA" w:rsidRDefault="009272CA" w:rsidP="009272CA">
      <w:pPr>
        <w:pStyle w:val="a3"/>
        <w:shd w:val="clear" w:color="auto" w:fill="FFFFFF"/>
        <w:spacing w:before="0" w:beforeAutospacing="0" w:after="0" w:afterAutospacing="0"/>
        <w:ind w:firstLine="709"/>
        <w:jc w:val="both"/>
      </w:pPr>
      <w:r w:rsidRPr="00BB6F6C">
        <w:t>При реализации консультативного направления проводились индивидуальные консультации по запросу родителей, учителей, администрации; а также групповые в виде выступления на собраниях а также ведение группы (</w:t>
      </w:r>
      <w:hyperlink r:id="rId5" w:tgtFrame="_blank" w:history="1">
        <w:r w:rsidRPr="00BB6F6C">
          <w:rPr>
            <w:rStyle w:val="a5"/>
            <w:shd w:val="clear" w:color="auto" w:fill="FFFFFF"/>
          </w:rPr>
          <w:t>https://vk.com/club193644265</w:t>
        </w:r>
      </w:hyperlink>
      <w:r w:rsidRPr="00BB6F6C">
        <w:t>).</w:t>
      </w:r>
    </w:p>
    <w:p w:rsidR="00D34BB7" w:rsidRDefault="00D34BB7" w:rsidP="009272CA">
      <w:pPr>
        <w:pStyle w:val="a3"/>
        <w:shd w:val="clear" w:color="auto" w:fill="FFFFFF"/>
        <w:spacing w:before="0" w:beforeAutospacing="0" w:after="0" w:afterAutospacing="0"/>
        <w:ind w:firstLine="709"/>
        <w:jc w:val="center"/>
      </w:pPr>
    </w:p>
    <w:p w:rsidR="009272CA" w:rsidRDefault="009272CA" w:rsidP="009272CA">
      <w:pPr>
        <w:pStyle w:val="a3"/>
        <w:shd w:val="clear" w:color="auto" w:fill="FFFFFF"/>
        <w:spacing w:before="0" w:beforeAutospacing="0" w:after="0" w:afterAutospacing="0"/>
        <w:ind w:firstLine="709"/>
        <w:jc w:val="center"/>
        <w:rPr>
          <w:b/>
        </w:rPr>
      </w:pPr>
      <w:r w:rsidRPr="00BB6F6C">
        <w:rPr>
          <w:b/>
        </w:rPr>
        <w:t>ОРГАНИЗАЦИОННО-МЕТОДИЧЕСКАЯ РАБОТА</w:t>
      </w:r>
    </w:p>
    <w:p w:rsidR="00FB1363" w:rsidRDefault="00FB1363" w:rsidP="009272CA">
      <w:pPr>
        <w:pStyle w:val="a3"/>
        <w:shd w:val="clear" w:color="auto" w:fill="FFFFFF"/>
        <w:spacing w:before="0" w:beforeAutospacing="0" w:after="0" w:afterAutospacing="0"/>
        <w:ind w:firstLine="709"/>
        <w:jc w:val="center"/>
        <w:rPr>
          <w:b/>
        </w:rPr>
      </w:pPr>
    </w:p>
    <w:p w:rsid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sidRPr="00FB1363">
        <w:rPr>
          <w:rFonts w:ascii="Times New Roman" w:eastAsia="Times New Roman" w:hAnsi="Times New Roman" w:cs="Times New Roman"/>
          <w:sz w:val="24"/>
          <w:szCs w:val="21"/>
          <w:lang w:eastAsia="ru-RU"/>
        </w:rPr>
        <w:t>Методическая работа осуществлялась по следующим направлениям:</w:t>
      </w:r>
    </w:p>
    <w:p w:rsid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1. </w:t>
      </w:r>
      <w:r w:rsidRPr="00FB1363">
        <w:rPr>
          <w:rFonts w:ascii="Times New Roman" w:eastAsia="Times New Roman" w:hAnsi="Times New Roman" w:cs="Times New Roman"/>
          <w:sz w:val="24"/>
          <w:szCs w:val="21"/>
          <w:lang w:eastAsia="ru-RU"/>
        </w:rPr>
        <w:t>Разработка развивающих, коррекционных и просветительских программ. Результатами методической работы за этот год стали: а) подбор, анализ и систематизация материалов для написания программ; б) составление программ для групповой и индивидуальной коррекционно-развивающей работы; в) разработка классных часов для учащихся; г) разработка и написание программ выступлений на родительских собраниях; д) создание базы диагностических методик.</w:t>
      </w:r>
    </w:p>
    <w:p w:rsid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2. </w:t>
      </w:r>
      <w:r w:rsidRPr="00FB1363">
        <w:rPr>
          <w:rFonts w:ascii="Times New Roman" w:eastAsia="Times New Roman" w:hAnsi="Times New Roman" w:cs="Times New Roman"/>
          <w:sz w:val="24"/>
          <w:szCs w:val="21"/>
          <w:lang w:eastAsia="ru-RU"/>
        </w:rPr>
        <w:t>Обработка и анализ результатов диагностики, подготовка рекомендаций для обучающихся, педагогов и родителей</w:t>
      </w:r>
      <w:r>
        <w:rPr>
          <w:rFonts w:ascii="Times New Roman" w:eastAsia="Times New Roman" w:hAnsi="Times New Roman" w:cs="Times New Roman"/>
          <w:sz w:val="24"/>
          <w:szCs w:val="21"/>
          <w:lang w:eastAsia="ru-RU"/>
        </w:rPr>
        <w:t>.</w:t>
      </w:r>
    </w:p>
    <w:p w:rsid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3. </w:t>
      </w:r>
      <w:r w:rsidRPr="00FB1363">
        <w:rPr>
          <w:rFonts w:ascii="Times New Roman" w:eastAsia="Times New Roman" w:hAnsi="Times New Roman" w:cs="Times New Roman"/>
          <w:sz w:val="24"/>
          <w:szCs w:val="21"/>
          <w:lang w:eastAsia="ru-RU"/>
        </w:rPr>
        <w:t>Анализ литературы по проблемам развития и воспитания детей</w:t>
      </w:r>
      <w:r>
        <w:rPr>
          <w:rFonts w:ascii="Times New Roman" w:eastAsia="Times New Roman" w:hAnsi="Times New Roman" w:cs="Times New Roman"/>
          <w:sz w:val="24"/>
          <w:szCs w:val="21"/>
          <w:lang w:eastAsia="ru-RU"/>
        </w:rPr>
        <w:t>.</w:t>
      </w:r>
    </w:p>
    <w:p w:rsid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4. </w:t>
      </w:r>
      <w:r w:rsidRPr="00FB1363">
        <w:rPr>
          <w:rFonts w:ascii="Times New Roman" w:eastAsia="Times New Roman" w:hAnsi="Times New Roman" w:cs="Times New Roman"/>
          <w:sz w:val="24"/>
          <w:szCs w:val="21"/>
          <w:lang w:eastAsia="ru-RU"/>
        </w:rPr>
        <w:t>Оформление документации педагога-психолога</w:t>
      </w:r>
      <w:r>
        <w:rPr>
          <w:rFonts w:ascii="Times New Roman" w:eastAsia="Times New Roman" w:hAnsi="Times New Roman" w:cs="Times New Roman"/>
          <w:sz w:val="24"/>
          <w:szCs w:val="21"/>
          <w:lang w:eastAsia="ru-RU"/>
        </w:rPr>
        <w:t>.</w:t>
      </w:r>
    </w:p>
    <w:p w:rsidR="00FB1363" w:rsidRP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1"/>
          <w:lang w:eastAsia="ru-RU"/>
        </w:rPr>
      </w:pPr>
      <w:r>
        <w:rPr>
          <w:rFonts w:ascii="Times New Roman" w:eastAsia="Times New Roman" w:hAnsi="Times New Roman" w:cs="Times New Roman"/>
          <w:sz w:val="24"/>
          <w:szCs w:val="21"/>
          <w:lang w:eastAsia="ru-RU"/>
        </w:rPr>
        <w:t xml:space="preserve">5. </w:t>
      </w:r>
      <w:r w:rsidRPr="00FB1363">
        <w:rPr>
          <w:rFonts w:ascii="Times New Roman" w:eastAsia="Times New Roman" w:hAnsi="Times New Roman" w:cs="Times New Roman"/>
          <w:sz w:val="24"/>
          <w:szCs w:val="21"/>
          <w:lang w:eastAsia="ru-RU"/>
        </w:rPr>
        <w:t>Посещение конференций и семинаров в целях самообразования</w:t>
      </w:r>
      <w:r>
        <w:rPr>
          <w:rFonts w:ascii="Times New Roman" w:eastAsia="Times New Roman" w:hAnsi="Times New Roman" w:cs="Times New Roman"/>
          <w:sz w:val="24"/>
          <w:szCs w:val="21"/>
          <w:lang w:eastAsia="ru-RU"/>
        </w:rPr>
        <w:t xml:space="preserve">. </w:t>
      </w:r>
    </w:p>
    <w:p w:rsidR="00FB1363" w:rsidRPr="00BB6F6C" w:rsidRDefault="00FB1363" w:rsidP="00FB1363">
      <w:pPr>
        <w:pStyle w:val="a3"/>
        <w:shd w:val="clear" w:color="auto" w:fill="FFFFFF"/>
        <w:spacing w:before="0" w:beforeAutospacing="0" w:after="0" w:afterAutospacing="0"/>
        <w:ind w:firstLine="709"/>
        <w:jc w:val="both"/>
        <w:rPr>
          <w:bCs/>
        </w:rPr>
      </w:pPr>
      <w:r w:rsidRPr="00BB6F6C">
        <w:t xml:space="preserve">Проведение муниципального занятия по </w:t>
      </w:r>
      <w:proofErr w:type="spellStart"/>
      <w:r w:rsidRPr="00BB6F6C">
        <w:t>семьеведению</w:t>
      </w:r>
      <w:proofErr w:type="spellEnd"/>
      <w:r w:rsidRPr="00BB6F6C">
        <w:t xml:space="preserve"> в </w:t>
      </w:r>
      <w:proofErr w:type="spellStart"/>
      <w:r w:rsidRPr="00BB6F6C">
        <w:t>ЗАГСе</w:t>
      </w:r>
      <w:proofErr w:type="spellEnd"/>
      <w:r w:rsidRPr="00BB6F6C">
        <w:t xml:space="preserve"> по теме: «</w:t>
      </w:r>
      <w:r w:rsidRPr="00BB6F6C">
        <w:rPr>
          <w:bCs/>
        </w:rPr>
        <w:t>Семья в современном обществе» (8А класс).</w:t>
      </w:r>
    </w:p>
    <w:p w:rsidR="00FB1363" w:rsidRPr="00BB6F6C" w:rsidRDefault="00FB1363" w:rsidP="00FB1363">
      <w:pPr>
        <w:pStyle w:val="a3"/>
        <w:shd w:val="clear" w:color="auto" w:fill="FFFFFF"/>
        <w:spacing w:before="0" w:beforeAutospacing="0" w:after="0" w:afterAutospacing="0"/>
        <w:ind w:firstLine="709"/>
        <w:jc w:val="both"/>
      </w:pPr>
      <w:r w:rsidRPr="00BB6F6C">
        <w:t>Посещение онлайн-конференций, семинаров на темы:</w:t>
      </w:r>
    </w:p>
    <w:p w:rsidR="00FB1363" w:rsidRPr="00BB6F6C" w:rsidRDefault="00FB1363" w:rsidP="00FB1363">
      <w:pPr>
        <w:pStyle w:val="a3"/>
        <w:shd w:val="clear" w:color="auto" w:fill="FFFFFF"/>
        <w:spacing w:before="0" w:beforeAutospacing="0" w:after="0" w:afterAutospacing="0"/>
        <w:ind w:firstLine="709"/>
        <w:jc w:val="both"/>
      </w:pPr>
      <w:r w:rsidRPr="00BB6F6C">
        <w:t xml:space="preserve">- </w:t>
      </w:r>
      <w:r w:rsidRPr="00BB6F6C">
        <w:rPr>
          <w:lang w:val="en-US"/>
        </w:rPr>
        <w:t>XXI</w:t>
      </w:r>
      <w:r w:rsidRPr="00BB6F6C">
        <w:t xml:space="preserve"> международная онлайн конференция «</w:t>
      </w:r>
      <w:proofErr w:type="spellStart"/>
      <w:r w:rsidRPr="00BB6F6C">
        <w:t>Психомер</w:t>
      </w:r>
      <w:proofErr w:type="spellEnd"/>
      <w:r w:rsidRPr="00BB6F6C">
        <w:t xml:space="preserve"> практикум: Эффективная профориентация. Как помочь подростку с выбором профессии?»</w:t>
      </w:r>
    </w:p>
    <w:p w:rsidR="00FB1363" w:rsidRPr="00BB6F6C" w:rsidRDefault="00FB1363" w:rsidP="00FB1363">
      <w:pPr>
        <w:pStyle w:val="a3"/>
        <w:shd w:val="clear" w:color="auto" w:fill="FFFFFF"/>
        <w:spacing w:before="0" w:beforeAutospacing="0" w:after="0" w:afterAutospacing="0"/>
        <w:ind w:firstLine="709"/>
        <w:jc w:val="both"/>
      </w:pPr>
      <w:r w:rsidRPr="00BB6F6C">
        <w:t xml:space="preserve">- </w:t>
      </w:r>
      <w:r w:rsidRPr="00BB6F6C">
        <w:rPr>
          <w:lang w:val="en-US"/>
        </w:rPr>
        <w:t>XXIII</w:t>
      </w:r>
      <w:r w:rsidRPr="00BB6F6C">
        <w:t xml:space="preserve"> международная онлайн конференция «Аддитивное или зависимое поведение подростков. Как выявить и что делать потом?»</w:t>
      </w:r>
    </w:p>
    <w:p w:rsidR="00FB1363" w:rsidRPr="00BB6F6C" w:rsidRDefault="00FB1363" w:rsidP="00FB1363">
      <w:pPr>
        <w:pStyle w:val="a3"/>
        <w:shd w:val="clear" w:color="auto" w:fill="FFFFFF"/>
        <w:spacing w:before="0" w:beforeAutospacing="0" w:after="0" w:afterAutospacing="0"/>
        <w:ind w:firstLine="709"/>
        <w:jc w:val="both"/>
      </w:pPr>
      <w:r w:rsidRPr="00BB6F6C">
        <w:t xml:space="preserve">- </w:t>
      </w:r>
      <w:r w:rsidRPr="00BB6F6C">
        <w:rPr>
          <w:lang w:val="en-US"/>
        </w:rPr>
        <w:t>XXIV</w:t>
      </w:r>
      <w:r w:rsidRPr="00BB6F6C">
        <w:t xml:space="preserve"> международная онлайн конференция «</w:t>
      </w:r>
      <w:proofErr w:type="spellStart"/>
      <w:r w:rsidRPr="00BB6F6C">
        <w:t>Психомер</w:t>
      </w:r>
      <w:proofErr w:type="spellEnd"/>
      <w:r w:rsidRPr="00BB6F6C">
        <w:t xml:space="preserve"> практикум: Ты меня не понимаешь! Психологические особенности отношений родителей и детей»</w:t>
      </w:r>
    </w:p>
    <w:p w:rsidR="00FB1363" w:rsidRPr="00BB6F6C" w:rsidRDefault="00FB1363" w:rsidP="00FB1363">
      <w:pPr>
        <w:pStyle w:val="a3"/>
        <w:shd w:val="clear" w:color="auto" w:fill="FFFFFF"/>
        <w:spacing w:before="0" w:beforeAutospacing="0" w:after="0" w:afterAutospacing="0"/>
        <w:ind w:firstLine="709"/>
        <w:jc w:val="both"/>
      </w:pPr>
      <w:r w:rsidRPr="00BB6F6C">
        <w:t xml:space="preserve">- </w:t>
      </w:r>
      <w:r w:rsidRPr="00BB6F6C">
        <w:rPr>
          <w:lang w:val="en-US"/>
        </w:rPr>
        <w:t>II</w:t>
      </w:r>
      <w:r w:rsidRPr="00BB6F6C">
        <w:t xml:space="preserve"> Всероссийская научно-практическая конференция «Актуальные проблемы современного образования детей с ОВЗ»</w:t>
      </w:r>
    </w:p>
    <w:p w:rsidR="00FB1363" w:rsidRPr="00BB6F6C" w:rsidRDefault="00FB1363" w:rsidP="00FB1363">
      <w:pPr>
        <w:pStyle w:val="a3"/>
        <w:shd w:val="clear" w:color="auto" w:fill="FFFFFF"/>
        <w:spacing w:before="0" w:beforeAutospacing="0" w:after="0" w:afterAutospacing="0"/>
        <w:ind w:firstLine="709"/>
        <w:jc w:val="both"/>
      </w:pPr>
      <w:r w:rsidRPr="00BB6F6C">
        <w:t>- Участие в установочном семинаре по медиации в формате «</w:t>
      </w:r>
      <w:r w:rsidRPr="00BB6F6C">
        <w:rPr>
          <w:lang w:val="en-US"/>
        </w:rPr>
        <w:t>ZOOM</w:t>
      </w:r>
      <w:r w:rsidRPr="00BB6F6C">
        <w:t>»</w:t>
      </w:r>
    </w:p>
    <w:p w:rsidR="00FB1363" w:rsidRPr="00BB6F6C" w:rsidRDefault="00FB1363" w:rsidP="00FB1363">
      <w:pPr>
        <w:pStyle w:val="a3"/>
        <w:shd w:val="clear" w:color="auto" w:fill="FFFFFF"/>
        <w:spacing w:before="0" w:beforeAutospacing="0" w:after="0" w:afterAutospacing="0"/>
        <w:ind w:firstLine="709"/>
        <w:jc w:val="both"/>
      </w:pPr>
      <w:r w:rsidRPr="00BB6F6C">
        <w:t xml:space="preserve">- </w:t>
      </w:r>
      <w:r w:rsidRPr="00BB6F6C">
        <w:rPr>
          <w:lang w:val="en-US"/>
        </w:rPr>
        <w:t>VI</w:t>
      </w:r>
      <w:r w:rsidRPr="00BB6F6C">
        <w:t xml:space="preserve"> научно-практическая конференция «</w:t>
      </w:r>
      <w:proofErr w:type="spellStart"/>
      <w:r w:rsidRPr="00BB6F6C">
        <w:t>Суицидология</w:t>
      </w:r>
      <w:proofErr w:type="spellEnd"/>
      <w:r w:rsidRPr="00BB6F6C">
        <w:t xml:space="preserve"> – актуальные проблемы, вызовы и современные решения»</w:t>
      </w:r>
    </w:p>
    <w:p w:rsidR="00FB1363" w:rsidRDefault="00FB1363" w:rsidP="00FB1363">
      <w:pPr>
        <w:pStyle w:val="a3"/>
        <w:shd w:val="clear" w:color="auto" w:fill="FFFFFF"/>
        <w:spacing w:before="0" w:beforeAutospacing="0" w:after="0" w:afterAutospacing="0"/>
        <w:ind w:firstLine="709"/>
        <w:jc w:val="both"/>
      </w:pPr>
      <w:r w:rsidRPr="00BB6F6C">
        <w:t xml:space="preserve">- Сертификат </w:t>
      </w:r>
      <w:proofErr w:type="spellStart"/>
      <w:r w:rsidRPr="00BB6F6C">
        <w:t>Бабаянца</w:t>
      </w:r>
      <w:proofErr w:type="spellEnd"/>
      <w:r w:rsidRPr="00BB6F6C">
        <w:t xml:space="preserve"> А.А. педагога-психолога, психолога-консультанта в </w:t>
      </w:r>
      <w:proofErr w:type="spellStart"/>
      <w:r w:rsidRPr="00BB6F6C">
        <w:t>сферевоспитания</w:t>
      </w:r>
      <w:proofErr w:type="spellEnd"/>
      <w:r w:rsidRPr="00BB6F6C">
        <w:t xml:space="preserve"> и семейных отношений «Беседы о главном». Семинар проходил на базе СОШ№36. </w:t>
      </w:r>
    </w:p>
    <w:p w:rsidR="00FB1363" w:rsidRDefault="00FB1363" w:rsidP="00FB1363">
      <w:pPr>
        <w:pStyle w:val="a3"/>
        <w:shd w:val="clear" w:color="auto" w:fill="FFFFFF"/>
        <w:spacing w:before="0" w:beforeAutospacing="0" w:after="0" w:afterAutospacing="0"/>
        <w:ind w:firstLine="709"/>
        <w:jc w:val="both"/>
      </w:pPr>
      <w:r>
        <w:t xml:space="preserve">- Сертификат участника – </w:t>
      </w:r>
      <w:proofErr w:type="spellStart"/>
      <w:r>
        <w:t>вебинар</w:t>
      </w:r>
      <w:proofErr w:type="spellEnd"/>
      <w:r>
        <w:t xml:space="preserve"> от школы развития эмоций «В помощь психологу. Как подросткам справиться с эмоциями».</w:t>
      </w:r>
    </w:p>
    <w:p w:rsidR="00FB1363" w:rsidRDefault="00FB1363" w:rsidP="00FB1363">
      <w:pPr>
        <w:pStyle w:val="a3"/>
        <w:shd w:val="clear" w:color="auto" w:fill="FFFFFF"/>
        <w:spacing w:before="0" w:beforeAutospacing="0" w:after="0" w:afterAutospacing="0"/>
        <w:ind w:firstLine="709"/>
        <w:jc w:val="both"/>
      </w:pPr>
      <w:r>
        <w:t xml:space="preserve">- Сертификат Ольги </w:t>
      </w:r>
      <w:proofErr w:type="spellStart"/>
      <w:r>
        <w:t>Гаркавец</w:t>
      </w:r>
      <w:proofErr w:type="spellEnd"/>
      <w:r>
        <w:t xml:space="preserve"> «Арт-терапия в работе с беременными». </w:t>
      </w:r>
    </w:p>
    <w:p w:rsidR="00FB1363" w:rsidRDefault="00FB1363" w:rsidP="00FB1363">
      <w:pPr>
        <w:pStyle w:val="a3"/>
        <w:shd w:val="clear" w:color="auto" w:fill="FFFFFF"/>
        <w:spacing w:before="0" w:beforeAutospacing="0" w:after="0" w:afterAutospacing="0"/>
        <w:ind w:firstLine="709"/>
        <w:jc w:val="both"/>
      </w:pPr>
      <w:r>
        <w:t xml:space="preserve">- Сертификат слушателя регионального научно-практического семинара педагогов-психологов образовательных организаций: «Приемы </w:t>
      </w:r>
      <w:proofErr w:type="spellStart"/>
      <w:r>
        <w:t>саморегуляции</w:t>
      </w:r>
      <w:proofErr w:type="spellEnd"/>
      <w:r>
        <w:t xml:space="preserve"> и психологическое сопровождение педагогического коллектива для успешной работы».</w:t>
      </w:r>
    </w:p>
    <w:p w:rsidR="00FB1363" w:rsidRDefault="00FB1363" w:rsidP="00FB1363">
      <w:pPr>
        <w:pStyle w:val="a3"/>
        <w:shd w:val="clear" w:color="auto" w:fill="FFFFFF"/>
        <w:spacing w:before="0" w:beforeAutospacing="0" w:after="0" w:afterAutospacing="0"/>
        <w:ind w:firstLine="709"/>
        <w:jc w:val="both"/>
      </w:pPr>
      <w:r>
        <w:lastRenderedPageBreak/>
        <w:t>- Сертификат участнику круглого стола по теме: «Роль субъектов системы профилактики в создании единой государственной системы непрерывного социального сопровождения подростков», склонных к правонарушениям» с докладом «Из опыта работы. Занятие: «Ветер Удивления».</w:t>
      </w:r>
    </w:p>
    <w:p w:rsidR="00FB1363" w:rsidRDefault="00FB1363" w:rsidP="00FB1363">
      <w:pPr>
        <w:pStyle w:val="a3"/>
        <w:shd w:val="clear" w:color="auto" w:fill="FFFFFF"/>
        <w:spacing w:before="0" w:beforeAutospacing="0" w:after="0" w:afterAutospacing="0"/>
        <w:ind w:firstLine="709"/>
        <w:jc w:val="both"/>
      </w:pPr>
      <w:r>
        <w:t xml:space="preserve">- Сертификат слушателя курса «Психолого-педагогическое сопровождение семей, воспитывающих детей с ограниченными возможностями здоровья». </w:t>
      </w:r>
    </w:p>
    <w:p w:rsidR="00FB1363" w:rsidRDefault="00FB1363" w:rsidP="00FB1363">
      <w:pPr>
        <w:pStyle w:val="a3"/>
        <w:shd w:val="clear" w:color="auto" w:fill="FFFFFF"/>
        <w:spacing w:before="0" w:beforeAutospacing="0" w:after="0" w:afterAutospacing="0"/>
        <w:ind w:firstLine="709"/>
        <w:jc w:val="both"/>
      </w:pPr>
      <w:r>
        <w:t xml:space="preserve">- Удостоверение от </w:t>
      </w:r>
      <w:proofErr w:type="spellStart"/>
      <w:r>
        <w:t>Иматон</w:t>
      </w:r>
      <w:proofErr w:type="spellEnd"/>
      <w:r>
        <w:t xml:space="preserve"> «</w:t>
      </w:r>
      <w:proofErr w:type="spellStart"/>
      <w:r>
        <w:t>Майнд</w:t>
      </w:r>
      <w:proofErr w:type="spellEnd"/>
      <w:r>
        <w:t>-фитнес или разумная продуктивность. Технология развития когнитивных способностей в любом возрасте».</w:t>
      </w:r>
    </w:p>
    <w:p w:rsidR="00FB1363" w:rsidRDefault="00FB1363" w:rsidP="00FB1363">
      <w:pPr>
        <w:pStyle w:val="a3"/>
        <w:shd w:val="clear" w:color="auto" w:fill="FFFFFF"/>
        <w:spacing w:before="0" w:beforeAutospacing="0" w:after="0" w:afterAutospacing="0"/>
        <w:ind w:firstLine="709"/>
        <w:jc w:val="both"/>
      </w:pPr>
      <w:r>
        <w:t xml:space="preserve">- Удостоверение от </w:t>
      </w:r>
      <w:proofErr w:type="spellStart"/>
      <w:r>
        <w:t>Иматон</w:t>
      </w:r>
      <w:proofErr w:type="spellEnd"/>
      <w:r>
        <w:t xml:space="preserve"> «Творческое </w:t>
      </w:r>
      <w:proofErr w:type="spellStart"/>
      <w:r>
        <w:t>самоисцеление</w:t>
      </w:r>
      <w:proofErr w:type="spellEnd"/>
      <w:r>
        <w:t>. Арт-терапевтический процесс как источник внутреннего равновесия и устойчивости».</w:t>
      </w:r>
    </w:p>
    <w:p w:rsidR="00FB1363" w:rsidRDefault="00FB1363" w:rsidP="00FB1363">
      <w:pPr>
        <w:pStyle w:val="a3"/>
        <w:shd w:val="clear" w:color="auto" w:fill="FFFFFF"/>
        <w:spacing w:before="0" w:beforeAutospacing="0" w:after="0" w:afterAutospacing="0"/>
        <w:ind w:firstLine="709"/>
        <w:jc w:val="both"/>
      </w:pPr>
      <w:r>
        <w:t>- Подтвердила свою профессиональную компетенцию, пройдя независимую международную аттестацию со сдачей тестирования по теме: «Эмоциональная составляющая учебного процесса».</w:t>
      </w:r>
    </w:p>
    <w:p w:rsidR="00FB1363" w:rsidRDefault="00FB1363" w:rsidP="00FB1363">
      <w:pPr>
        <w:pStyle w:val="a3"/>
        <w:shd w:val="clear" w:color="auto" w:fill="FFFFFF"/>
        <w:spacing w:before="0" w:beforeAutospacing="0" w:after="0" w:afterAutospacing="0"/>
        <w:ind w:firstLine="709"/>
        <w:jc w:val="both"/>
      </w:pPr>
      <w:r>
        <w:t>- Публикация двух статей на платформе «</w:t>
      </w:r>
      <w:proofErr w:type="spellStart"/>
      <w:r>
        <w:t>Инфоурок</w:t>
      </w:r>
      <w:proofErr w:type="spellEnd"/>
      <w:r>
        <w:t xml:space="preserve">» </w:t>
      </w:r>
      <w:hyperlink r:id="rId6" w:history="1">
        <w:r w:rsidRPr="00B9460E">
          <w:rPr>
            <w:rStyle w:val="a5"/>
          </w:rPr>
          <w:t>https://infourok.ru/user/arhipova-albina-rinatovna/material</w:t>
        </w:r>
      </w:hyperlink>
      <w:r>
        <w:t xml:space="preserve"> с получением свидетельств</w:t>
      </w:r>
    </w:p>
    <w:p w:rsidR="00FB1363" w:rsidRDefault="00FB1363" w:rsidP="00FB1363">
      <w:pPr>
        <w:pStyle w:val="a3"/>
        <w:shd w:val="clear" w:color="auto" w:fill="FFFFFF"/>
        <w:spacing w:before="0" w:beforeAutospacing="0" w:after="0" w:afterAutospacing="0"/>
        <w:ind w:firstLine="709"/>
        <w:jc w:val="both"/>
      </w:pPr>
      <w:r>
        <w:t xml:space="preserve">- Публикация двух статей в электронном сборнике </w:t>
      </w:r>
      <w:hyperlink r:id="rId7" w:history="1">
        <w:r w:rsidRPr="00B9460E">
          <w:rPr>
            <w:rStyle w:val="a5"/>
          </w:rPr>
          <w:t>https://infourok.ru/backOffice/publicationShow</w:t>
        </w:r>
      </w:hyperlink>
      <w:r>
        <w:t xml:space="preserve"> с получением свидетельств.</w:t>
      </w:r>
    </w:p>
    <w:p w:rsidR="00FB1363" w:rsidRDefault="00FB1363" w:rsidP="00FB1363">
      <w:pPr>
        <w:shd w:val="clear" w:color="auto" w:fill="FFFFFF"/>
        <w:spacing w:after="135" w:line="240" w:lineRule="auto"/>
        <w:ind w:firstLine="709"/>
        <w:jc w:val="both"/>
        <w:rPr>
          <w:rFonts w:ascii="Helvetica" w:eastAsia="Times New Roman" w:hAnsi="Helvetica" w:cs="Helvetica"/>
          <w:color w:val="333333"/>
          <w:sz w:val="21"/>
          <w:szCs w:val="21"/>
          <w:lang w:eastAsia="ru-RU"/>
        </w:rPr>
      </w:pPr>
    </w:p>
    <w:p w:rsidR="00FB1363" w:rsidRP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FB1363">
        <w:rPr>
          <w:rFonts w:ascii="Times New Roman" w:eastAsia="Times New Roman" w:hAnsi="Times New Roman" w:cs="Times New Roman"/>
          <w:sz w:val="24"/>
          <w:szCs w:val="24"/>
          <w:lang w:eastAsia="ru-RU"/>
        </w:rPr>
        <w:t>Выводы. Методическую деятельность за истекший период можно оценить, как достаточно продуктивную. 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 Кроме того, необходимо больше внимания уделить разработке программ взаимодействия с педагогическими кадрами.</w:t>
      </w:r>
    </w:p>
    <w:p w:rsidR="00FB1363" w:rsidRPr="00FB1363" w:rsidRDefault="00FB1363" w:rsidP="00FB136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FB1363">
        <w:rPr>
          <w:rFonts w:ascii="Times New Roman" w:eastAsia="Times New Roman" w:hAnsi="Times New Roman" w:cs="Times New Roman"/>
          <w:sz w:val="24"/>
          <w:szCs w:val="24"/>
          <w:lang w:eastAsia="ru-RU"/>
        </w:rPr>
        <w:t>Анализируя всю проведенную за истекший период работу можно сказать о том, что вся деятельность велась в соответствии с перспективным планом работы и по всем направлениям. Проведенная работа позволила выявить собственные профессиональные возможности, а также определить основные пути для реализации собственной деятельности и профессионального роста в дальнейшем. В следующем учебном году необходимо уделить внимание усилению работы с педагогическими кадрами, а также работе с одаренными детьми. Продолжать деятельность в будущем году с учетом анализа деятельности за прошедший год.</w:t>
      </w:r>
    </w:p>
    <w:p w:rsidR="00FB1363" w:rsidRPr="00BB6F6C" w:rsidRDefault="00FB1363" w:rsidP="009272CA">
      <w:pPr>
        <w:pStyle w:val="a3"/>
        <w:shd w:val="clear" w:color="auto" w:fill="FFFFFF"/>
        <w:spacing w:before="0" w:beforeAutospacing="0" w:after="0" w:afterAutospacing="0"/>
        <w:ind w:firstLine="709"/>
        <w:jc w:val="center"/>
        <w:rPr>
          <w:b/>
        </w:rPr>
      </w:pPr>
    </w:p>
    <w:p w:rsidR="00D34BB7" w:rsidRDefault="00D34BB7" w:rsidP="009272CA">
      <w:pPr>
        <w:spacing w:line="240" w:lineRule="auto"/>
        <w:jc w:val="right"/>
      </w:pPr>
    </w:p>
    <w:p w:rsidR="009272CA" w:rsidRDefault="009272CA" w:rsidP="00D34BB7">
      <w:pPr>
        <w:spacing w:line="240" w:lineRule="auto"/>
        <w:jc w:val="right"/>
        <w:rPr>
          <w:rFonts w:ascii="Times New Roman" w:hAnsi="Times New Roman" w:cs="Times New Roman"/>
          <w:sz w:val="24"/>
        </w:rPr>
      </w:pPr>
      <w:r w:rsidRPr="00BB6F6C">
        <w:rPr>
          <w:rFonts w:ascii="Times New Roman" w:hAnsi="Times New Roman" w:cs="Times New Roman"/>
          <w:sz w:val="24"/>
        </w:rPr>
        <w:t xml:space="preserve">педагог-психолог Архипова Альбина Ринатовна </w:t>
      </w:r>
    </w:p>
    <w:p w:rsidR="00EC27B1" w:rsidRDefault="00EC27B1" w:rsidP="008A3B0B">
      <w:pPr>
        <w:rPr>
          <w:rFonts w:ascii="Times New Roman" w:hAnsi="Times New Roman" w:cs="Times New Roman"/>
          <w:sz w:val="24"/>
        </w:rPr>
      </w:pPr>
    </w:p>
    <w:p w:rsidR="00EC27B1" w:rsidRDefault="00EC27B1" w:rsidP="008A3B0B">
      <w:pPr>
        <w:rPr>
          <w:rFonts w:ascii="Times New Roman" w:hAnsi="Times New Roman" w:cs="Times New Roman"/>
          <w:sz w:val="24"/>
        </w:rPr>
      </w:pPr>
    </w:p>
    <w:p w:rsidR="00EC27B1" w:rsidRDefault="00EC27B1" w:rsidP="008A3B0B">
      <w:pPr>
        <w:rPr>
          <w:rFonts w:ascii="Times New Roman" w:hAnsi="Times New Roman" w:cs="Times New Roman"/>
          <w:sz w:val="24"/>
        </w:rPr>
      </w:pPr>
    </w:p>
    <w:p w:rsidR="00EC27B1" w:rsidRDefault="00EC27B1" w:rsidP="008A3B0B">
      <w:pPr>
        <w:rPr>
          <w:rFonts w:ascii="Times New Roman" w:hAnsi="Times New Roman" w:cs="Times New Roman"/>
          <w:sz w:val="24"/>
        </w:rPr>
      </w:pPr>
    </w:p>
    <w:p w:rsidR="00F918A6" w:rsidRPr="008A3B0B" w:rsidRDefault="009272CA" w:rsidP="008A3B0B">
      <w:pPr>
        <w:rPr>
          <w:rFonts w:ascii="Times New Roman" w:hAnsi="Times New Roman" w:cs="Times New Roman"/>
          <w:sz w:val="24"/>
        </w:rPr>
      </w:pPr>
      <w:r w:rsidRPr="008A3B0B">
        <w:rPr>
          <w:rFonts w:ascii="Times New Roman" w:hAnsi="Times New Roman" w:cs="Times New Roman"/>
          <w:sz w:val="24"/>
        </w:rPr>
        <w:t>Директор МБОУ «СОШ №6» НМР РТ</w:t>
      </w:r>
      <w:r w:rsidRPr="00D34BB7">
        <w:rPr>
          <w:rFonts w:ascii="Times New Roman" w:hAnsi="Times New Roman" w:cs="Times New Roman"/>
          <w:sz w:val="24"/>
        </w:rPr>
        <w:t xml:space="preserve"> </w:t>
      </w:r>
      <w:hyperlink r:id="rId8" w:history="1">
        <w:r w:rsidRPr="00D34BB7">
          <w:rPr>
            <w:rStyle w:val="a5"/>
            <w:rFonts w:ascii="Times New Roman" w:hAnsi="Times New Roman" w:cs="Times New Roman"/>
            <w:color w:val="auto"/>
            <w:sz w:val="24"/>
          </w:rPr>
          <w:t xml:space="preserve">                                                          Глухарева И.С.</w:t>
        </w:r>
      </w:hyperlink>
    </w:p>
    <w:sectPr w:rsidR="00F918A6" w:rsidRPr="008A3B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960C4"/>
    <w:multiLevelType w:val="multilevel"/>
    <w:tmpl w:val="F454F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197642"/>
    <w:multiLevelType w:val="hybridMultilevel"/>
    <w:tmpl w:val="3CA04B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07F5BD8"/>
    <w:multiLevelType w:val="multilevel"/>
    <w:tmpl w:val="658C0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040EA3"/>
    <w:multiLevelType w:val="multilevel"/>
    <w:tmpl w:val="75BE8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62D"/>
    <w:rsid w:val="00021760"/>
    <w:rsid w:val="0003176D"/>
    <w:rsid w:val="00044A64"/>
    <w:rsid w:val="00091EFE"/>
    <w:rsid w:val="000B6D86"/>
    <w:rsid w:val="000D31F2"/>
    <w:rsid w:val="000F18A9"/>
    <w:rsid w:val="001C6FDA"/>
    <w:rsid w:val="002E7BE9"/>
    <w:rsid w:val="00366092"/>
    <w:rsid w:val="003C26E6"/>
    <w:rsid w:val="004255E2"/>
    <w:rsid w:val="00433B3B"/>
    <w:rsid w:val="00463842"/>
    <w:rsid w:val="006023E5"/>
    <w:rsid w:val="00604FC4"/>
    <w:rsid w:val="006602FA"/>
    <w:rsid w:val="00732992"/>
    <w:rsid w:val="00737885"/>
    <w:rsid w:val="0075762D"/>
    <w:rsid w:val="00762B16"/>
    <w:rsid w:val="00781671"/>
    <w:rsid w:val="00785C17"/>
    <w:rsid w:val="008A3B0B"/>
    <w:rsid w:val="008B3D46"/>
    <w:rsid w:val="009272CA"/>
    <w:rsid w:val="0093765D"/>
    <w:rsid w:val="009F7AA3"/>
    <w:rsid w:val="00A57F21"/>
    <w:rsid w:val="00AF3695"/>
    <w:rsid w:val="00B15EFA"/>
    <w:rsid w:val="00BD1B7F"/>
    <w:rsid w:val="00C02CD5"/>
    <w:rsid w:val="00C20E44"/>
    <w:rsid w:val="00C40F83"/>
    <w:rsid w:val="00D049CF"/>
    <w:rsid w:val="00D3359E"/>
    <w:rsid w:val="00D34BB7"/>
    <w:rsid w:val="00D93E73"/>
    <w:rsid w:val="00DB490B"/>
    <w:rsid w:val="00E34090"/>
    <w:rsid w:val="00E701FD"/>
    <w:rsid w:val="00E77D03"/>
    <w:rsid w:val="00E90AD2"/>
    <w:rsid w:val="00EB31C6"/>
    <w:rsid w:val="00EC27B1"/>
    <w:rsid w:val="00EF2C6B"/>
    <w:rsid w:val="00F171F5"/>
    <w:rsid w:val="00F45B37"/>
    <w:rsid w:val="00F755B3"/>
    <w:rsid w:val="00F918A6"/>
    <w:rsid w:val="00FB1363"/>
    <w:rsid w:val="00FC4E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BCE47"/>
  <w15:chartTrackingRefBased/>
  <w15:docId w15:val="{5936817A-9CE4-40C3-9F40-A4C756228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2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272C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39"/>
    <w:rsid w:val="009272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
    <w:name w:val="c1"/>
    <w:basedOn w:val="a"/>
    <w:rsid w:val="009272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9272CA"/>
  </w:style>
  <w:style w:type="character" w:styleId="a5">
    <w:name w:val="Hyperlink"/>
    <w:basedOn w:val="a0"/>
    <w:uiPriority w:val="99"/>
    <w:unhideWhenUsed/>
    <w:rsid w:val="009272CA"/>
    <w:rPr>
      <w:color w:val="0000FF"/>
      <w:u w:val="single"/>
    </w:rPr>
  </w:style>
  <w:style w:type="paragraph" w:customStyle="1" w:styleId="c5">
    <w:name w:val="c5"/>
    <w:basedOn w:val="a"/>
    <w:rsid w:val="00927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F45B37"/>
    <w:pPr>
      <w:ind w:left="720"/>
      <w:contextualSpacing/>
    </w:pPr>
  </w:style>
  <w:style w:type="paragraph" w:customStyle="1" w:styleId="msonormal0">
    <w:name w:val="msonormal"/>
    <w:basedOn w:val="a"/>
    <w:rsid w:val="00F45B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F45B37"/>
    <w:rPr>
      <w:b/>
      <w:bCs/>
    </w:rPr>
  </w:style>
  <w:style w:type="paragraph" w:styleId="a8">
    <w:name w:val="No Spacing"/>
    <w:basedOn w:val="a"/>
    <w:uiPriority w:val="1"/>
    <w:qFormat/>
    <w:rsid w:val="00F45B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Subtitle"/>
    <w:basedOn w:val="a"/>
    <w:next w:val="a"/>
    <w:link w:val="aa"/>
    <w:uiPriority w:val="11"/>
    <w:qFormat/>
    <w:rsid w:val="000D31F2"/>
    <w:pPr>
      <w:numPr>
        <w:ilvl w:val="1"/>
      </w:numPr>
    </w:pPr>
    <w:rPr>
      <w:rFonts w:eastAsiaTheme="minorEastAsia"/>
      <w:color w:val="5A5A5A" w:themeColor="text1" w:themeTint="A5"/>
      <w:spacing w:val="15"/>
    </w:rPr>
  </w:style>
  <w:style w:type="character" w:customStyle="1" w:styleId="aa">
    <w:name w:val="Подзаголовок Знак"/>
    <w:basedOn w:val="a0"/>
    <w:link w:val="a9"/>
    <w:uiPriority w:val="11"/>
    <w:rsid w:val="000D31F2"/>
    <w:rPr>
      <w:rFonts w:eastAsiaTheme="minorEastAsia"/>
      <w:color w:val="5A5A5A" w:themeColor="text1" w:themeTint="A5"/>
      <w:spacing w:val="15"/>
    </w:rPr>
  </w:style>
  <w:style w:type="paragraph" w:styleId="ab">
    <w:name w:val="Balloon Text"/>
    <w:basedOn w:val="a"/>
    <w:link w:val="ac"/>
    <w:uiPriority w:val="99"/>
    <w:semiHidden/>
    <w:unhideWhenUsed/>
    <w:rsid w:val="00091EFE"/>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091E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kamsk/sch6/page2492070.htm" TargetMode="External"/><Relationship Id="rId3" Type="http://schemas.openxmlformats.org/officeDocument/2006/relationships/settings" Target="settings.xml"/><Relationship Id="rId7" Type="http://schemas.openxmlformats.org/officeDocument/2006/relationships/hyperlink" Target="https://infourok.ru/backOffice/publicationSho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urok.ru/user/arhipova-albina-rinatovna/material" TargetMode="External"/><Relationship Id="rId5" Type="http://schemas.openxmlformats.org/officeDocument/2006/relationships/hyperlink" Target="https://vk.com/club193644265"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1</Pages>
  <Words>3151</Words>
  <Characters>17967</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Георгий</dc:creator>
  <cp:keywords/>
  <dc:description/>
  <cp:lastModifiedBy>Георгий</cp:lastModifiedBy>
  <cp:revision>16</cp:revision>
  <cp:lastPrinted>2022-05-24T14:53:00Z</cp:lastPrinted>
  <dcterms:created xsi:type="dcterms:W3CDTF">2022-05-20T15:09:00Z</dcterms:created>
  <dcterms:modified xsi:type="dcterms:W3CDTF">2022-06-04T09:53:00Z</dcterms:modified>
</cp:coreProperties>
</file>